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highlight w:val="none"/>
        </w:rPr>
      </w:pPr>
      <w:r>
        <w:rPr>
          <w:rFonts w:hint="eastAsia" w:ascii="仿宋" w:hAnsi="仿宋" w:eastAsia="仿宋"/>
          <w:b/>
          <w:sz w:val="32"/>
          <w:szCs w:val="32"/>
          <w:highlight w:val="none"/>
        </w:rPr>
        <w:t xml:space="preserve">附件1：    </w:t>
      </w:r>
    </w:p>
    <w:p>
      <w:pPr>
        <w:rPr>
          <w:rFonts w:ascii="仿宋" w:hAnsi="仿宋" w:eastAsia="仿宋"/>
          <w:b/>
          <w:sz w:val="10"/>
          <w:szCs w:val="10"/>
          <w:highlight w:val="none"/>
        </w:rPr>
      </w:pPr>
    </w:p>
    <w:p>
      <w:pPr>
        <w:jc w:val="center"/>
        <w:rPr>
          <w:rFonts w:ascii="仿宋" w:hAnsi="仿宋" w:eastAsia="仿宋"/>
          <w:b/>
          <w:sz w:val="36"/>
          <w:szCs w:val="36"/>
          <w:highlight w:val="none"/>
        </w:rPr>
      </w:pPr>
      <w:r>
        <w:rPr>
          <w:rFonts w:hint="eastAsia" w:ascii="仿宋" w:hAnsi="仿宋" w:eastAsia="仿宋"/>
          <w:b/>
          <w:sz w:val="36"/>
          <w:szCs w:val="36"/>
          <w:highlight w:val="none"/>
        </w:rPr>
        <w:t>中国化学工程重型机械化有限公司</w:t>
      </w:r>
    </w:p>
    <w:p>
      <w:pPr>
        <w:pStyle w:val="3"/>
        <w:spacing w:before="0" w:after="0"/>
        <w:jc w:val="center"/>
        <w:rPr>
          <w:rFonts w:ascii="仿宋" w:hAnsi="仿宋" w:eastAsia="仿宋" w:cs="Calibri"/>
          <w:sz w:val="36"/>
          <w:szCs w:val="36"/>
          <w:highlight w:val="none"/>
        </w:rPr>
      </w:pPr>
      <w:r>
        <w:rPr>
          <w:rFonts w:hint="eastAsia" w:ascii="仿宋" w:hAnsi="仿宋" w:eastAsia="仿宋" w:cs="Calibri"/>
          <w:sz w:val="36"/>
          <w:szCs w:val="36"/>
          <w:highlight w:val="none"/>
        </w:rPr>
        <w:t>岗位主要职责与岗位任职条件</w:t>
      </w:r>
    </w:p>
    <w:p>
      <w:pPr>
        <w:pStyle w:val="3"/>
        <w:spacing w:before="0" w:after="0"/>
        <w:jc w:val="center"/>
        <w:rPr>
          <w:rFonts w:ascii="仿宋" w:hAnsi="仿宋" w:eastAsia="仿宋"/>
          <w:sz w:val="36"/>
          <w:szCs w:val="36"/>
          <w:highlight w:val="none"/>
        </w:rPr>
      </w:pPr>
      <w:r>
        <w:rPr>
          <w:rFonts w:hint="eastAsia" w:ascii="仿宋" w:hAnsi="仿宋" w:eastAsia="仿宋"/>
          <w:sz w:val="36"/>
          <w:szCs w:val="36"/>
          <w:highlight w:val="none"/>
        </w:rPr>
        <w:t>任职基本条件</w:t>
      </w:r>
    </w:p>
    <w:p>
      <w:pPr>
        <w:spacing w:line="560" w:lineRule="atLeast"/>
        <w:ind w:firstLine="561"/>
        <w:rPr>
          <w:rFonts w:ascii="仿宋" w:hAnsi="仿宋" w:eastAsia="仿宋"/>
          <w:sz w:val="32"/>
          <w:szCs w:val="32"/>
          <w:highlight w:val="none"/>
        </w:rPr>
      </w:pPr>
      <w:r>
        <w:rPr>
          <w:rFonts w:hint="eastAsia" w:ascii="仿宋" w:hAnsi="仿宋" w:eastAsia="仿宋"/>
          <w:sz w:val="32"/>
          <w:szCs w:val="32"/>
          <w:highlight w:val="none"/>
        </w:rPr>
        <w:t>1.遵纪守法，思想政治素质好，品行端正，诚信廉洁，勤勉敬业，认同中国化学工程重型机械化有限公司企业文化，有良好的职业道德；</w:t>
      </w:r>
    </w:p>
    <w:p>
      <w:pPr>
        <w:spacing w:line="560" w:lineRule="atLeast"/>
        <w:ind w:firstLine="561"/>
        <w:rPr>
          <w:rFonts w:ascii="仿宋" w:hAnsi="仿宋" w:eastAsia="仿宋" w:cs="仿宋"/>
          <w:sz w:val="32"/>
          <w:szCs w:val="32"/>
          <w:highlight w:val="none"/>
        </w:rPr>
      </w:pPr>
      <w:r>
        <w:rPr>
          <w:rFonts w:hint="eastAsia" w:ascii="仿宋" w:hAnsi="仿宋" w:eastAsia="仿宋"/>
          <w:sz w:val="32"/>
          <w:szCs w:val="32"/>
          <w:highlight w:val="none"/>
        </w:rPr>
        <w:t>2.具有良好的履职记录，</w:t>
      </w:r>
      <w:r>
        <w:rPr>
          <w:rFonts w:ascii="仿宋" w:hAnsi="仿宋" w:eastAsia="仿宋" w:cs="仿宋"/>
          <w:sz w:val="32"/>
          <w:szCs w:val="32"/>
          <w:highlight w:val="none"/>
        </w:rPr>
        <w:t>善于把握市场经济规律和企业发展规律，掌握宏观经济形势和国家政策法规，注重团结协作，善于组织协调，能够调动各方面积极性；</w:t>
      </w:r>
    </w:p>
    <w:p>
      <w:pPr>
        <w:spacing w:line="560" w:lineRule="atLeast"/>
        <w:ind w:firstLine="561"/>
        <w:rPr>
          <w:rFonts w:ascii="仿宋" w:hAnsi="仿宋" w:eastAsia="仿宋"/>
          <w:sz w:val="32"/>
          <w:szCs w:val="32"/>
          <w:highlight w:val="none"/>
        </w:rPr>
      </w:pPr>
      <w:r>
        <w:rPr>
          <w:rFonts w:ascii="仿宋" w:hAnsi="仿宋" w:eastAsia="仿宋" w:cs="仿宋"/>
          <w:sz w:val="32"/>
          <w:szCs w:val="32"/>
          <w:highlight w:val="none"/>
        </w:rPr>
        <w:t>3</w:t>
      </w:r>
      <w:r>
        <w:rPr>
          <w:rFonts w:hint="eastAsia" w:ascii="仿宋" w:hAnsi="仿宋" w:eastAsia="仿宋" w:cs="仿宋"/>
          <w:sz w:val="32"/>
          <w:szCs w:val="32"/>
          <w:highlight w:val="none"/>
        </w:rPr>
        <w:t>.</w:t>
      </w:r>
      <w:r>
        <w:rPr>
          <w:rFonts w:ascii="仿宋" w:hAnsi="仿宋" w:eastAsia="仿宋" w:cs="仿宋"/>
          <w:sz w:val="32"/>
          <w:szCs w:val="32"/>
          <w:highlight w:val="none"/>
        </w:rPr>
        <w:t>具有正确的业绩观，坚决贯彻创新、协调、开放、共享的发展理念，坚持创新驱动、转型升级、提质增效，勇担当，善作为，真抓实干，工作业绩突出，推动企业高质量发展；</w:t>
      </w:r>
    </w:p>
    <w:p>
      <w:pPr>
        <w:spacing w:line="560" w:lineRule="atLeast"/>
        <w:ind w:firstLine="561"/>
        <w:rPr>
          <w:rFonts w:ascii="仿宋" w:hAnsi="仿宋" w:eastAsia="仿宋"/>
          <w:sz w:val="32"/>
          <w:szCs w:val="32"/>
          <w:highlight w:val="none"/>
        </w:rPr>
      </w:pPr>
      <w:r>
        <w:rPr>
          <w:rFonts w:hint="eastAsia" w:ascii="仿宋" w:hAnsi="仿宋" w:eastAsia="仿宋"/>
          <w:sz w:val="32"/>
          <w:szCs w:val="32"/>
          <w:highlight w:val="none"/>
        </w:rPr>
        <w:t>4.公司中层领导岗位一般不超过40岁，特别优秀的可放宽年龄限制至45周岁；</w:t>
      </w:r>
    </w:p>
    <w:p>
      <w:pPr>
        <w:spacing w:line="560" w:lineRule="atLeast"/>
        <w:ind w:firstLine="561"/>
        <w:rPr>
          <w:rFonts w:ascii="仿宋" w:hAnsi="仿宋" w:eastAsia="仿宋"/>
          <w:sz w:val="32"/>
          <w:szCs w:val="32"/>
          <w:highlight w:val="none"/>
        </w:rPr>
      </w:pPr>
      <w:r>
        <w:rPr>
          <w:rFonts w:hint="eastAsia" w:ascii="仿宋" w:hAnsi="仿宋" w:eastAsia="仿宋"/>
          <w:sz w:val="32"/>
          <w:szCs w:val="32"/>
          <w:highlight w:val="none"/>
        </w:rPr>
        <w:t>5.具备良好的心理素质，具备与工作要求相适应的身体素质；</w:t>
      </w:r>
    </w:p>
    <w:p>
      <w:pPr>
        <w:spacing w:line="560" w:lineRule="atLeast"/>
        <w:ind w:firstLine="561"/>
        <w:rPr>
          <w:rFonts w:ascii="仿宋" w:hAnsi="仿宋" w:eastAsia="仿宋"/>
          <w:sz w:val="32"/>
          <w:szCs w:val="32"/>
          <w:highlight w:val="none"/>
        </w:rPr>
      </w:pPr>
      <w:r>
        <w:rPr>
          <w:rFonts w:hint="eastAsia" w:ascii="仿宋" w:hAnsi="仿宋" w:eastAsia="仿宋"/>
          <w:sz w:val="32"/>
          <w:szCs w:val="32"/>
          <w:highlight w:val="none"/>
        </w:rPr>
        <w:t>6.符合相应岗位资格要求；</w:t>
      </w:r>
    </w:p>
    <w:p>
      <w:pPr>
        <w:spacing w:line="560" w:lineRule="atLeast"/>
        <w:ind w:firstLine="561"/>
        <w:rPr>
          <w:rFonts w:ascii="仿宋" w:hAnsi="仿宋" w:eastAsia="仿宋"/>
          <w:sz w:val="32"/>
          <w:szCs w:val="32"/>
          <w:highlight w:val="none"/>
        </w:rPr>
      </w:pPr>
      <w:r>
        <w:rPr>
          <w:rFonts w:hint="eastAsia" w:ascii="仿宋" w:hAnsi="仿宋" w:eastAsia="仿宋"/>
          <w:sz w:val="32"/>
          <w:szCs w:val="32"/>
          <w:highlight w:val="none"/>
        </w:rPr>
        <w:t>7.有以下行业证书者优先考虑：注册一级建造师、注册造价工程师、注册监理工程师、注册安全工程师、注册会计师(CPA)等。</w:t>
      </w: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ascii="仿宋" w:hAnsi="仿宋" w:eastAsia="仿宋"/>
          <w:b/>
          <w:sz w:val="36"/>
          <w:szCs w:val="36"/>
          <w:highlight w:val="none"/>
        </w:rPr>
      </w:pPr>
      <w:r>
        <w:rPr>
          <w:rFonts w:hint="eastAsia" w:ascii="仿宋" w:hAnsi="仿宋" w:eastAsia="仿宋"/>
          <w:b/>
          <w:sz w:val="36"/>
          <w:szCs w:val="36"/>
          <w:highlight w:val="none"/>
        </w:rPr>
        <w:t>任职资格条件</w:t>
      </w:r>
    </w:p>
    <w:p>
      <w:pPr>
        <w:spacing w:line="560" w:lineRule="exact"/>
        <w:jc w:val="center"/>
        <w:rPr>
          <w:rFonts w:ascii="仿宋" w:hAnsi="仿宋" w:eastAsia="仿宋"/>
          <w:b/>
          <w:sz w:val="32"/>
          <w:szCs w:val="32"/>
          <w:highlight w:val="none"/>
        </w:rPr>
      </w:pPr>
      <w:r>
        <w:rPr>
          <w:rFonts w:hint="eastAsia" w:ascii="仿宋" w:hAnsi="仿宋" w:eastAsia="仿宋"/>
          <w:b/>
          <w:sz w:val="36"/>
          <w:szCs w:val="36"/>
          <w:highlight w:val="none"/>
        </w:rPr>
        <w:t>一、总部部室</w:t>
      </w:r>
    </w:p>
    <w:p>
      <w:pPr>
        <w:snapToGrid w:val="0"/>
        <w:spacing w:line="560" w:lineRule="exact"/>
        <w:ind w:left="1283" w:leftChars="152" w:hanging="964" w:hangingChars="300"/>
        <w:textAlignment w:val="baseline"/>
        <w:rPr>
          <w:rFonts w:ascii="仿宋" w:hAnsi="仿宋" w:eastAsia="仿宋"/>
          <w:b/>
          <w:sz w:val="32"/>
          <w:szCs w:val="32"/>
          <w:highlight w:val="none"/>
        </w:rPr>
      </w:pPr>
      <w:r>
        <w:rPr>
          <w:rFonts w:hint="eastAsia" w:ascii="仿宋" w:hAnsi="仿宋" w:eastAsia="仿宋"/>
          <w:b/>
          <w:sz w:val="32"/>
          <w:szCs w:val="32"/>
          <w:highlight w:val="none"/>
        </w:rPr>
        <w:t>（一）办公室（董办、党办、总办合署办公） 副主任  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（1）协助主任工作，负责公司行政、党委、董事会重要文件的起草及行政办公日常管理等相关工作；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（2）协助制定本部门年度</w:t>
      </w:r>
      <w:r>
        <w:rPr>
          <w:highlight w:val="none"/>
        </w:rPr>
        <w:fldChar w:fldCharType="begin"/>
      </w:r>
      <w:r>
        <w:rPr>
          <w:highlight w:val="none"/>
        </w:rPr>
        <w:instrText xml:space="preserve"> HYPERLINK "http://www.cnshu.cn/rlzy/List_1280.html" </w:instrText>
      </w:r>
      <w:r>
        <w:rPr>
          <w:highlight w:val="none"/>
        </w:rPr>
        <w:fldChar w:fldCharType="separate"/>
      </w:r>
      <w:r>
        <w:rPr>
          <w:rFonts w:hint="eastAsia" w:ascii="仿宋" w:hAnsi="仿宋" w:eastAsia="仿宋" w:cs="仿宋"/>
          <w:sz w:val="32"/>
          <w:szCs w:val="32"/>
          <w:highlight w:val="none"/>
        </w:rPr>
        <w:t>工作计划</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，并协助督察督办计划的完成情况；</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（3）协助制定本部门</w:t>
      </w:r>
      <w:r>
        <w:rPr>
          <w:highlight w:val="none"/>
        </w:rPr>
        <w:fldChar w:fldCharType="begin"/>
      </w:r>
      <w:r>
        <w:rPr>
          <w:highlight w:val="none"/>
        </w:rPr>
        <w:instrText xml:space="preserve"> HYPERLINK "http://www.cnshu.cn/qygl/List_381.html" </w:instrText>
      </w:r>
      <w:r>
        <w:rPr>
          <w:highlight w:val="none"/>
        </w:rPr>
        <w:fldChar w:fldCharType="separate"/>
      </w:r>
      <w:r>
        <w:rPr>
          <w:rFonts w:hint="eastAsia" w:ascii="仿宋" w:hAnsi="仿宋" w:eastAsia="仿宋" w:cs="仿宋"/>
          <w:sz w:val="32"/>
          <w:szCs w:val="32"/>
          <w:highlight w:val="none"/>
        </w:rPr>
        <w:t>各项规章制度</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及实施细则，对实施中出现的问题及时向主任汇报；</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（4）承办公司领导交办的其它工作。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（1）大学本科及以上学历，汉语言文学、文秘、公共管理等相关专业，具有中级专业技术职称；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（2）具有央企或地方国有大型建筑施工企业二级公司行政部门副职2年以上，或三级公司行政部门正职3年以上任职经历；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（3）熟悉行政办公业务，具有较深的文字功底和较强的公文写作能力；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（4）具有较高的政治素养和政策水平，遵纪守法，坚持原则，爱岗敬业，有良好的保密意识，具有良好的分析判断能力、沟通协调能力、执行能力、学习能力、创新能力和团队建设能力；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exact"/>
        <w:jc w:val="left"/>
        <w:rPr>
          <w:rFonts w:ascii="仿宋" w:hAnsi="仿宋" w:eastAsia="仿宋"/>
          <w:b/>
          <w:sz w:val="32"/>
          <w:szCs w:val="32"/>
          <w:highlight w:val="none"/>
        </w:rPr>
      </w:pPr>
    </w:p>
    <w:p>
      <w:pPr>
        <w:spacing w:line="560" w:lineRule="exact"/>
        <w:jc w:val="left"/>
        <w:rPr>
          <w:rFonts w:ascii="仿宋" w:hAnsi="仿宋" w:eastAsia="仿宋"/>
          <w:b/>
          <w:sz w:val="32"/>
          <w:szCs w:val="32"/>
          <w:highlight w:val="none"/>
        </w:rPr>
      </w:pPr>
      <w:r>
        <w:rPr>
          <w:rFonts w:hint="eastAsia" w:ascii="仿宋" w:hAnsi="仿宋" w:eastAsia="仿宋"/>
          <w:b/>
          <w:sz w:val="32"/>
          <w:szCs w:val="32"/>
          <w:highlight w:val="none"/>
        </w:rPr>
        <w:t>（二）成本管理部 业务高级经理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（1）参与制订、完善公司工程项目成本管理的相关制度。负责工程经济管理，健全项目目标绩效考核责任制；</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（2）负责直管项目和投资项目的月度经济活动分析工作，负责风险内控工作；负责项目降本增效和亏损项目治理相关工作；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（3）参与项目前期策划及重大项目标前测算工作，参与项目精细化成本检查与考评工作；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（4）参与监督、指导所属单位项目成本管控，严格实行责任成本管理，建立完善合同评审交底制度；</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（5）参与搭建公司工程分包指导价格信息平台。参与组织指导所属单位测定企业内部定额，建立内部分包价格体系。</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（6）掌握公司各项目二次经营进展情况；协助完成新上场项目的变更索赔策划及更新工作；协助完成二次经营变更索赔的梳理、帮扶；</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（7）参与测算、下达公司直管工程项目和直管投资项目的目标责任成本和目标利润，制定公司项目管理目标责任书；</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（8）负责内业资料的收集、整理、归档；各项报表及统计任务的汇总及初步审核；</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（9）负责公司造价人员培训组织工作；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（10）承办领导交办的其它工作。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（1）本科及以上学历，工程管理、项目管理及其它相关专业，具有初级专业技术职称，具有注册造价工程师证书优先考虑；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（2）具有5年以上大型国有企业成本管理工作经历，3年以上成本管理工作经验；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（3）熟练掌握成本管理、二次经营、工程管理和项目管理等方面的专业知识；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（4）遵纪守法、坚持原则、爱岗敬业、有良好的保密意识。具有一定的分析判断能力、沟通协调能力、执行能力、学习能力；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ind w:firstLine="561"/>
        <w:rPr>
          <w:rFonts w:ascii="仿宋" w:hAnsi="仿宋" w:eastAsia="仿宋" w:cs="仿宋"/>
          <w:sz w:val="32"/>
          <w:szCs w:val="32"/>
          <w:highlight w:val="none"/>
        </w:rPr>
      </w:pPr>
    </w:p>
    <w:p>
      <w:pPr>
        <w:spacing w:line="560" w:lineRule="atLeast"/>
        <w:ind w:firstLine="561"/>
        <w:rPr>
          <w:rFonts w:ascii="仿宋" w:hAnsi="仿宋" w:eastAsia="仿宋" w:cs="仿宋"/>
          <w:sz w:val="32"/>
          <w:szCs w:val="32"/>
          <w:highlight w:val="none"/>
        </w:rPr>
      </w:pPr>
    </w:p>
    <w:p>
      <w:pPr>
        <w:spacing w:line="560" w:lineRule="atLeast"/>
        <w:ind w:firstLine="561"/>
        <w:jc w:val="center"/>
        <w:rPr>
          <w:rFonts w:ascii="黑体" w:hAnsi="黑体" w:eastAsia="黑体" w:cs="黑体"/>
          <w:sz w:val="44"/>
          <w:szCs w:val="44"/>
          <w:highlight w:val="none"/>
        </w:rPr>
      </w:pPr>
      <w:r>
        <w:rPr>
          <w:rFonts w:hint="eastAsia" w:ascii="仿宋" w:hAnsi="仿宋" w:eastAsia="仿宋" w:cs="仿宋"/>
          <w:b/>
          <w:bCs/>
          <w:sz w:val="36"/>
          <w:szCs w:val="36"/>
          <w:highlight w:val="none"/>
        </w:rPr>
        <w:t>二、西安分公司</w:t>
      </w:r>
    </w:p>
    <w:p>
      <w:pPr>
        <w:spacing w:line="560" w:lineRule="atLeast"/>
        <w:ind w:firstLine="561"/>
        <w:rPr>
          <w:rFonts w:ascii="仿宋" w:hAnsi="仿宋" w:eastAsia="仿宋" w:cs="仿宋"/>
          <w:b/>
          <w:bCs/>
          <w:sz w:val="32"/>
          <w:szCs w:val="32"/>
          <w:highlight w:val="none"/>
        </w:rPr>
      </w:pPr>
      <w:r>
        <w:rPr>
          <w:rFonts w:hint="eastAsia" w:ascii="仿宋" w:hAnsi="仿宋" w:eastAsia="仿宋" w:cs="仿宋"/>
          <w:b/>
          <w:bCs/>
          <w:sz w:val="32"/>
          <w:szCs w:val="32"/>
          <w:highlight w:val="none"/>
        </w:rPr>
        <w:t>（一）副经理（</w:t>
      </w:r>
      <w:r>
        <w:rPr>
          <w:rFonts w:hint="eastAsia" w:ascii="仿宋" w:hAnsi="仿宋" w:eastAsia="仿宋" w:cs="仿宋"/>
          <w:b/>
          <w:bCs/>
          <w:sz w:val="32"/>
          <w:szCs w:val="32"/>
          <w:highlight w:val="none"/>
          <w:lang w:val="en-US" w:eastAsia="zh-CN"/>
        </w:rPr>
        <w:t>市场开发方向/</w:t>
      </w:r>
      <w:r>
        <w:rPr>
          <w:rFonts w:hint="eastAsia" w:ascii="仿宋" w:hAnsi="仿宋" w:eastAsia="仿宋" w:cs="仿宋"/>
          <w:b/>
          <w:bCs/>
          <w:sz w:val="32"/>
          <w:szCs w:val="32"/>
          <w:highlight w:val="none"/>
        </w:rPr>
        <w:t>西安）    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（1）组织制订西安分公司的市场开发、经营协调等规章制度，并督导实施；</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（2）组织研究国家宏观经济形势、行业政策环境、商业模式，组织编制西安分公司的年度开发经营计划，制定市场营销策略，组织业务经营统计分析工作；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（3）配合领导开展高层对接、战略合作等商务活动。组织重大项目公关活动、营销策划等事宜，维护政府、金融机构和客户关系；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（4）负责项目信息搜集、尽职调查、可行性研究、投标组织、合同谈判等市场开发工作；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（5）协助领导统筹市场开发资源，优化业务发展布局；</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（1）大学本科及以上学历，土木工程、市场营销、经济管理等相关专业，具有中级及以上专业技术职称；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（2）具有8年以上大型企业工作经历，3年以上基础设施建设市场开发工作经验；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 xml:space="preserve">（3）熟悉西安基建市场特点及业务状况，了解业务发展前景，熟悉基建经营模式及管理体系；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具有央企或地方国有大型建筑施工企业二级公司部门副职3年以上，或三级公司班子副职3年以上，或三级公司部门正职5年以上任职经历，熟悉所在区域市场情况，在西安有较丰富的公共关系资源和市场开发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（6）特别优秀者可酌情放宽有关工作年限、工作经历、任职经历、技术职称等条件。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（二）项目经理（市政、房建方向）</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sz w:val="32"/>
          <w:szCs w:val="32"/>
          <w:highlight w:val="none"/>
        </w:rPr>
        <w:t xml:space="preserve"> 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（1）负责项目部全面工作；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（2）熟悉本岗位的业务管理，掌握了解党和国家的有关政策法规，组织纪律性强；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（3）及时组织、协调建筑工程招投标工作，对施工投标的全过程进行监督和管理，并严格按照制定的招投标细则执行，组织编制有关技术资料；</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（4）积极进行建设项目的工程招投标、工程施工方案的落实，并向上级领导撰写汇报材料；</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（5）做好监理单位、设计单位、质量监督部门、各施工单位之间的协调工作，在全局的利益上达到协调统一；</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（6）负责审批建设项目中建筑安装工程的施工组织方案，协调安排工程进度，合理组织施工；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(7)严格审核工程预决算，严格控制工程各项投资，确保投资计划顺利完成；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（1）大学本科及以上学历，土木工程、建筑、工程类相关专业，具有注册建造师资格证书，具有中级专业技术职称；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（2）具有8年以上大型企业工作经历，5年及以上建筑施工市政、房建项目管理经验；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（3）熟悉市政、房建业务市场特点及业务状况，了解市政、房建业务发展前景，熟悉市政、房建业务的经营模式及管理体系；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（4）具有较高的政治素养和政策水平，遵纪守法、坚持原则、爱岗敬业、有良好的保密意识。具有良好的分析判断能力、沟通协调能力、执行能力、学习能力和创新能力；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（5）工作踏实务实，人品端正，工作有计划性，适应出差，能接受公司派遣，特别优秀者可酌情放宽有关工作年限、工作经历、任职经历、技术职称等条件。</w:t>
      </w:r>
    </w:p>
    <w:p>
      <w:pPr>
        <w:spacing w:line="560" w:lineRule="atLeast"/>
        <w:ind w:firstLine="561"/>
        <w:rPr>
          <w:rFonts w:ascii="仿宋" w:hAnsi="仿宋" w:eastAsia="仿宋" w:cs="仿宋"/>
          <w:sz w:val="32"/>
          <w:szCs w:val="32"/>
          <w:highlight w:val="none"/>
        </w:rPr>
      </w:pPr>
    </w:p>
    <w:p>
      <w:pPr>
        <w:spacing w:line="560" w:lineRule="atLeast"/>
        <w:ind w:firstLine="561"/>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三、中化学建筑工程有限公司</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（一）副总经理（市场开发方向 / 国内）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（1）组织制订中化学建工公司的市场开发、经营协调等规章制度，并督导实施；</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（2）组织研究国家宏观经济形势、行业政策环境、商业模式，组织编制中化学建工公司的年度开发经营计划，制定市场营销策略，组织业务经营统计分析工作；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（3）配合领导开展高层对接、战略合作等商务活动。组织重大项目公关活动、营销策划等事宜，维护政府、金融机构和客户关系；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（4）负责项目信息搜集、尽职调查、可行性研究、投标组织、合同谈判等市场开发工作；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（5）协助领导统筹市场开发资源，优化业务发展布局；</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（1）大学本科及以上学历，土木工程、市场营销、经济管理等相关专业，具有中级及以上专业技术职称，具有一级注册建造师资格证书者优先考虑；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（2）具有8年以上大型企业工作经历，3年以上基础设施建设市场开发工作经验；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 xml:space="preserve">（3）熟悉华东地区基建市场特点及业务状况，了解业务发展前景，熟悉基建经营模式及管理体系；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具有央企或地方国有大型建筑施工企业二级公司部门副职3年以上，或三级公司班子副职3年以上，或三级公司部门正职5年以上任职经历，熟悉所在区域市场情况，在华东地区有较丰富的公共关系资源和市场开发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（6）特别优秀者可酌情放宽有关工作年限、工作经历、任职经历、技术职称等条件。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（二）项目经理  4人（房建2人、市政2人 /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（1）负责项目部全面工作；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（2）熟悉本岗位的业务管理，掌握了解党和国家的有关政策法规，组织纪律性强；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（3）及时组织、协调建筑或市政工程招投标工作，对施工投标的全过程进行监督和管理，并严格按照制定的招投标细则执行，组织编制有关技术资料；</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（4）积极进行建设项目的工程招投标、工程施工方案的落实，并向上级领导撰写汇报材料；</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（5）做好监理单位、设计单位、质量监督部门、各施工单位之间的协调工作，在全局的利益上达到协调统一；</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（6）负责审批建设项目中各分项工程的施工组织方案，协调安排工程进度，合理组织施工；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(7)严格审核工程预决算，严格控制工程各项投资，确保投资计划顺利完成；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(8)参与建设项目中工程的立项、设计、审查、概预算审核、施工管理、工程监理及工程验收等工作。严格按国家有关施工及验收规范监督管理工程的每一项工作，圆满完成各项工作指标；</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（1）大学本科及以上学历，土木工程、建筑、工程类相关专业，具有注册建造师资格证书，具有中级专业技术职称；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（2）具有8年以上大型企业工作经历，5年及以上建筑施工房建项目或市政项目管理经验；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（3）熟悉房建或市政业务市场特点及业务状况，了解房建或市政业务发展前景，熟悉房建或市政业务的经营模式及管理体系；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（4）具有较高的政治素养和政策水平，遵纪守法、坚持原则、爱岗敬业、有良好的保密意识。具有良好的分析判断能力、沟通协调能力、执行能力、学习能力和创新能力；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（5）工作踏实务实，人品端正，工作有计划性，适应出差，能接受公司派遣，特别优秀者可酌情放宽有关工作年限、工作经历、任职经历、技术职称等条件。</w:t>
      </w:r>
    </w:p>
    <w:p>
      <w:pPr>
        <w:spacing w:line="560" w:lineRule="atLeast"/>
        <w:ind w:firstLine="561"/>
        <w:rPr>
          <w:rFonts w:ascii="仿宋" w:hAnsi="仿宋" w:eastAsia="仿宋" w:cs="仿宋"/>
          <w:sz w:val="32"/>
          <w:szCs w:val="32"/>
          <w:highlight w:val="none"/>
        </w:rPr>
      </w:pP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（三）项目总工程师 4人（ 房建2人、市政2人/国内）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（1）在项目经理的领导下，对工程项目的技术、质量、贯标等工作负责；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（2）贯彻执行项目所适用的技术质量标准、规程规范、法规条例、以及上级和本项目部有关技术、质量、安全、文明等方面的技术管理规章制度；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（3）负责本项目部有关的技术文件、设计图纸、施工组织设计、安全、文明施工方案的审查、审批工作；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（4）负责审查本项目的工程质量计划，掌握分析产品的质量动态，并提出相应对策；</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（5）负责重大工程的技术交底，并解决施工中的技术难题，参加本专业有直接关系的专题会议，主持本项目部的质量事故分析会，并提出处理意见；</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（6）负责作业文件、新工艺和新技术的审查、批准，积极推广应用新材料、新技术、新工艺和新设备；</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（7）负责组织工程竣工资料的整理、编制，参与施工验收、移交等工作；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（8）负责履行本项目技术、质量体系规定的其它职责；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（1）大学本科及以上学历，土木工程、工民建等相关专业，具有中级专业技术职称，具有注册建造师资格证书;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（2）具有8年以上大型企业工作经历，3年及以上建筑工程房建项目或市政项目总工程师岗位管理经验，熟悉BIM技术优先考虑；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 xml:space="preserve">（3）熟悉建筑工程或市政施工规范和工作流程，能独立处理现场问题，熟悉建筑材料及其性能，了解建筑工程或市政工程施工工艺；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（4）具有一定的政治素养和政策水平，遵纪守法、坚持原则、爱岗敬业、有良好的保密意识。具有一定的分析判断能力、沟通协调能力、执行能力、学习能力和创新能力；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（四）项目副经理  4人 （ 房建2人、市政2人/国内）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（1）对项目经理负责，领导项目部施工生产和现场管理。协助项目经理贯彻质量方针、质量目标、环境管理体系、职业健康安全管理体系。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（2）负责对施工项目实施全过程、全面管理。领导项目部部门人员全面负责实施各体系在施工管理中的有效运行,不断提高项目质量管理体系和保证能力。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（3）负责对施工项目的人力、材料、机械设备、资金、技术等生产要素的合理配置和动态管理，满足质量要求，保证按设计规范施工。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（4）组织项目施工生产和成本管控，协调解决施工过程中的问题，保证工期、安全和质量。</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（5）积极开展市场调查，主动收集工程建设信息，参与项目追踪、公关等相关市场开发和项目后续工程滚动开发工作。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（6）协调同业主、协作方的关系，确保合同正常规范履行，确保项目目标实现。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（1）大学本科及以上学历，土木工程、建筑、工程类相关专业，具有注册建造师资格证书者优先考虑，具有中级专业技术职称；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（2）具有8年以上大型企业工作经历，3年及以上建筑施工房建、市政类项目管理经验；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（3）熟悉房建、市政业务市场特点及业务状况，了解房建、市政业务市场发展前景，熟悉房建、市政业务的经营模式及管理体系；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（4）具有较高的政治素养和政策水平，遵纪守法、坚持原则、爱岗敬业、有良好的保密意识。具有良好的分析判断能力、沟通协调能力、执行能力、学习能力和创新能力；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（5）工作踏实务实，人品端正，工作有计划性，适应出差，能接受公司派遣，特别优秀者可酌情放宽有关工作年限、工作经历、任职经历、技术职称等条件。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（五） 项目工程经济部部长 4人（房建2人，市政2人/国内）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（1）参与工程竣工验收，参与竣工图纸的审核；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（2）负责结算的审核，结算数据库的建立，结算造价指标的分解、分析；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（3）负责变更费用测算，变更可行性论证，并负责成本控制、成本优化建议；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（4）负责工程招标配合、清单、标底的编制审核，合同有关造价及支付条款的审核；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（5）项目目标成本专业的测算、分析、优化及责任成本的分解，成本全过程动态跟踪和控制工作；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（6）负责项目评估专业工作，参与成本管理制度的推进；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（1）大学本科及以上学历，土木工程、工程经济、工程造价等相关专业，具有中级工程师职称，具有造价工程师或其它相关证书者优先考虑；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（2）5年以上大型企业工作经历，</w:t>
      </w:r>
      <w:r>
        <w:rPr>
          <w:rFonts w:hint="eastAsia" w:ascii="仿宋" w:hAnsi="仿宋" w:eastAsia="仿宋" w:cs="仿宋"/>
          <w:sz w:val="32"/>
          <w:szCs w:val="32"/>
          <w:highlight w:val="none"/>
          <w:lang w:val="en-US" w:eastAsia="zh-CN"/>
        </w:rPr>
        <w:t>3年以上</w:t>
      </w:r>
      <w:r>
        <w:rPr>
          <w:rFonts w:hint="eastAsia" w:ascii="仿宋" w:hAnsi="仿宋" w:eastAsia="仿宋" w:cs="仿宋"/>
          <w:sz w:val="32"/>
          <w:szCs w:val="32"/>
          <w:highlight w:val="none"/>
        </w:rPr>
        <w:t>工程预结算及成本核算、管理</w:t>
      </w:r>
      <w:r>
        <w:rPr>
          <w:rFonts w:hint="eastAsia" w:ascii="仿宋" w:hAnsi="仿宋" w:eastAsia="仿宋" w:cs="仿宋"/>
          <w:sz w:val="32"/>
          <w:szCs w:val="32"/>
          <w:highlight w:val="none"/>
          <w:lang w:val="en-US" w:eastAsia="zh-CN"/>
        </w:rPr>
        <w:t>工作</w:t>
      </w:r>
      <w:r>
        <w:rPr>
          <w:rFonts w:hint="eastAsia" w:ascii="仿宋" w:hAnsi="仿宋" w:eastAsia="仿宋" w:cs="仿宋"/>
          <w:sz w:val="32"/>
          <w:szCs w:val="32"/>
          <w:highlight w:val="none"/>
        </w:rPr>
        <w:t>经验，有较强的成本优化意识；</w:t>
      </w:r>
      <w:r>
        <w:rPr>
          <w:rFonts w:hint="eastAsia" w:ascii="仿宋" w:hAnsi="仿宋" w:eastAsia="仿宋" w:cs="仿宋"/>
          <w:sz w:val="32"/>
          <w:szCs w:val="32"/>
          <w:highlight w:val="none"/>
        </w:rPr>
        <w:t xml:space="preserve">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（3）熟悉工程概预算相关法规、规则，能熟悉使用造价专业软件；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（六） 项目工程技术部部长 4人（房建2人，市政2人/国内）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（1）在项目经理、总工程师的领导下，负责本工程的全面技术工作。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（2）指导各作业队按国家、行业、企业颁布的规范、规程和办法组织施工。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（3）组织与设计单位的交接及技术交底工作。并组织技术人员进行复测。</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（4）审核批准的设计文件、施工图纸、施工预算，发现问题及时提出并上报建设单位。</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（5）编制标段及大中型项目施工组织设计。</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（6）根据工程进度和技术要求，协调各作业队的技术工作。及时解决施工中碰到的技术难题，确保施工生产的顺利进行。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（7）指导各作业队竣工文件的编制，并参加各项工程的竣工验收。同时办理转产的有关事宜。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（8）作好设计图纸、技术资料、各种文件的管理。严格按照质量体系中的有关规定进行质量控制和资料管理。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（9）对整个工程的施工质量进行监督、检查、指导。并作好各项工程的迎检工作。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（10）完成领导交给的其他工作。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（1）大学本科及以上学历，土木工程、项目管理等相关专业，具有中级工程师职称，具有注册建造师资格证书者优先考虑；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（2）5年以上大型企业工作经历，</w:t>
      </w:r>
      <w:r>
        <w:rPr>
          <w:rFonts w:hint="eastAsia" w:ascii="仿宋" w:hAnsi="仿宋" w:eastAsia="仿宋" w:cs="仿宋"/>
          <w:sz w:val="32"/>
          <w:szCs w:val="32"/>
          <w:highlight w:val="none"/>
          <w:lang w:val="en-US" w:eastAsia="zh-CN"/>
        </w:rPr>
        <w:t>3年以上</w:t>
      </w:r>
      <w:r>
        <w:rPr>
          <w:rFonts w:hint="eastAsia" w:ascii="仿宋" w:hAnsi="仿宋" w:eastAsia="仿宋" w:cs="仿宋"/>
          <w:sz w:val="32"/>
          <w:szCs w:val="32"/>
          <w:highlight w:val="none"/>
        </w:rPr>
        <w:t>工程技术、项目管理</w:t>
      </w:r>
      <w:r>
        <w:rPr>
          <w:rFonts w:hint="eastAsia" w:ascii="仿宋" w:hAnsi="仿宋" w:eastAsia="仿宋" w:cs="仿宋"/>
          <w:sz w:val="32"/>
          <w:szCs w:val="32"/>
          <w:highlight w:val="none"/>
          <w:lang w:val="en-US" w:eastAsia="zh-CN"/>
        </w:rPr>
        <w:t>工作</w:t>
      </w:r>
      <w:r>
        <w:rPr>
          <w:rFonts w:hint="eastAsia" w:ascii="仿宋" w:hAnsi="仿宋" w:eastAsia="仿宋" w:cs="仿宋"/>
          <w:sz w:val="32"/>
          <w:szCs w:val="32"/>
          <w:highlight w:val="none"/>
        </w:rPr>
        <w:t xml:space="preserve">经验，有较强的项目技术管理意识； </w:t>
      </w:r>
      <w:r>
        <w:rPr>
          <w:rFonts w:hint="eastAsia" w:ascii="仿宋" w:hAnsi="仿宋" w:eastAsia="仿宋" w:cs="仿宋"/>
          <w:sz w:val="32"/>
          <w:szCs w:val="32"/>
          <w:highlight w:val="none"/>
        </w:rPr>
        <w:t xml:space="preserve">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（3）熟悉工程项目相关法规、规则，能熟悉使用造价专业软件；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（七）项目安全质量部部长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（1）认真贯彻执行国家、地方政府有关安全生产的政策、法律、法规和上级公司安全管理方针、管理制度，对项目质量安全管理工作负直接管理责任;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（2）参加项目部组织的对进场安全防护所需材料、机具、安全防护用品进行验收，对质量验收情况负责;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（3）参与生产部门组织的对施工现场脚手架、安全防护、临时用电、临时设施、机械设备、消防设施等的验收工作，监督相关规范、标准、方案的有效落实;</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（4）参加项目部定期、不定期安全检查工作，参加项目安全隐患排查工作，参加上级单位对项目部的安全检查，参加定期安全生产工作会，对发现的问题提出整改建议: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（5）协助项目部相关部门建立和完善各类生产安全事故应急救援体系，并参加项目部定期、不定期生产安全事故应急救援预案演练，对演练的效果进行评价，对演练中存在的问题提出建议;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（6）配合生产安全事故调查组对事故的调查，对调查组提出的安全隐患，配合落实安全技术整改措施和预防措施，并监督落实整改;</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（7）负责管理部工程质量的日常检查和质量评定工作，对施工的全过程进行监督，确保工程结构质量安全；</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（8）承办领导交办的其他工作。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 大学本科及以上学历，环境工程等相关专业，具有中级工程师职称，具有三类人员专职安全员证书（C证）或以上级别证书；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5年以上大型企业工作经历</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3年以上</w:t>
      </w:r>
      <w:r>
        <w:rPr>
          <w:rFonts w:hint="eastAsia" w:ascii="仿宋" w:hAnsi="仿宋" w:eastAsia="仿宋" w:cs="仿宋"/>
          <w:sz w:val="32"/>
          <w:szCs w:val="32"/>
          <w:highlight w:val="none"/>
        </w:rPr>
        <w:t xml:space="preserve">项目现场的安全质量管理工作经验；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（3）具有较强的安全防护能力、协调沟通能力、监督控制能力；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（八）项目物资设备部部长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（1）负责项目物资设备部门全面工作，认真贯彻执行国家关于设备物资方面的</w:t>
      </w:r>
      <w:r>
        <w:rPr>
          <w:highlight w:val="none"/>
        </w:rPr>
        <w:fldChar w:fldCharType="begin"/>
      </w:r>
      <w:r>
        <w:rPr>
          <w:highlight w:val="none"/>
        </w:rPr>
        <w:instrText xml:space="preserve"> HYPERLINK "http://www.cnshu.cn/htws/List_1051.html" </w:instrText>
      </w:r>
      <w:r>
        <w:rPr>
          <w:highlight w:val="none"/>
        </w:rPr>
        <w:fldChar w:fldCharType="separate"/>
      </w:r>
      <w:r>
        <w:rPr>
          <w:rFonts w:hint="eastAsia" w:ascii="仿宋" w:hAnsi="仿宋" w:eastAsia="仿宋" w:cs="仿宋"/>
          <w:sz w:val="32"/>
          <w:szCs w:val="32"/>
          <w:highlight w:val="none"/>
        </w:rPr>
        <w:t>法规</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、规范、</w:t>
      </w:r>
      <w:r>
        <w:rPr>
          <w:highlight w:val="none"/>
        </w:rPr>
        <w:fldChar w:fldCharType="begin"/>
      </w:r>
      <w:r>
        <w:rPr>
          <w:highlight w:val="none"/>
        </w:rPr>
        <w:instrText xml:space="preserve"> HYPERLINK "http://www.cnshu.cn/biaozhun/index.html" </w:instrText>
      </w:r>
      <w:r>
        <w:rPr>
          <w:highlight w:val="none"/>
        </w:rPr>
        <w:fldChar w:fldCharType="separate"/>
      </w:r>
      <w:r>
        <w:rPr>
          <w:rFonts w:hint="eastAsia" w:ascii="仿宋" w:hAnsi="仿宋" w:eastAsia="仿宋" w:cs="仿宋"/>
          <w:sz w:val="32"/>
          <w:szCs w:val="32"/>
          <w:highlight w:val="none"/>
        </w:rPr>
        <w:t>标准</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和政策；</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（2）负责项目机械设备调配与管理，针对生产情况进行科学合理的调配。</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（3）负责项目设备维修计划编制与审核。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（4）负责项目采购管理工作，配合集采平台物资采购。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（1）大学本科及以上学历，土木工程、工程设备、工程材料、项目管理等相关专业，具有中级专业技术职称，具有注册建造师资格证书者优先考虑；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（2）5年以上大型企业工作经历，3年以上设备物资管理经验；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（3）熟悉机械设备性能及业务状况，了解物资市场行情，熟悉项目管理体系和项目管理专业知识；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（九） 项目综合办公室主任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（1）负责项目部日常事务的管理和接待工作，负责为项目工程提供后勤保障，保证该项目工程的顺利进行。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（2）负责起草项目部重要文件和重要会议的领导发言稿。</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（3）负责项目内部管理制度、办法、规定的起草、修改、审查、定稿等工作。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（4）负责组织项目部有关会议的议程、资料、会场及会议安排工作。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（5）检查督促项目部档案、物管、文印、车管、保安、后勤等各项工作。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（6）负责项目部人事管理工作，负责办理职工进出调动有关手续以及和相关部门的衔接工作。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（7）随时掌握职工思想动态，重视员工热点问题，及时反映和配合有关领导和部门解决职工的合理要求，维护员工的合法权益。</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（1）本科及以上学历，行政管理、项目管理等相关专业，具有中级专业技术职称，具有注册建造师资格证书者优先考虑；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（2）5年以上大型企业工作经历，3年以上项目现场的行政管理工作经验；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（3）能熟练操作计算机，熟悉各种办公软件的使用，具有优秀的写作能力，语言表达能力。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（4）具有较强的组织能力、学习能力、分析能力、判断能力、创新能力、交际能力、责任心、进取心、团队意识。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（6）特别优秀者可酌情放宽有关工作年限、工作经历、技术职称、任职经历等条件。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（十）项目财务主管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（1）对国内项目财务核算工作全面负责；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（2）根据公司统一的财务内控制度要求，制定项目财务管理实施细则，并监督执行；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（3）研究分析税收政策，做好项目税务管理工作；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（4）组织编制和及时上报各类财务报表和报告，做好财务分析工作；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（5）负责项目财务预决算、税务管理、资金管理等工作；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（6）承办领导交办的其它工作。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（1）大学本科及以上学历，营销、金融、经济等其它相关专业，具有初级及以上专业技术职称。具有中级会计师及以上职称优先；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具有5年以上</w:t>
      </w:r>
      <w:r>
        <w:rPr>
          <w:rFonts w:hint="eastAsia" w:ascii="仿宋" w:hAnsi="仿宋" w:eastAsia="仿宋" w:cs="仿宋"/>
          <w:sz w:val="32"/>
          <w:szCs w:val="32"/>
          <w:highlight w:val="none"/>
          <w:lang w:val="en-US" w:eastAsia="zh-CN"/>
        </w:rPr>
        <w:t>财务相关</w:t>
      </w:r>
      <w:r>
        <w:rPr>
          <w:rFonts w:hint="eastAsia" w:ascii="仿宋" w:hAnsi="仿宋" w:eastAsia="仿宋" w:cs="仿宋"/>
          <w:sz w:val="32"/>
          <w:szCs w:val="32"/>
          <w:highlight w:val="none"/>
        </w:rPr>
        <w:t>工作经历</w:t>
      </w:r>
      <w:r>
        <w:rPr>
          <w:rFonts w:hint="eastAsia" w:ascii="仿宋" w:hAnsi="仿宋" w:eastAsia="仿宋" w:cs="仿宋"/>
          <w:sz w:val="32"/>
          <w:szCs w:val="32"/>
          <w:highlight w:val="none"/>
        </w:rPr>
        <w:t>，3年及以上项目财务管理经验，建筑行业从业经历者优先。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（3）遵纪守法、坚持原则、爱岗敬业、有良好的保密意识。具有一定的分析判断能力、沟通协调能力、执行能力、学习能力；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（十一）项目测量队长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（1）在项目经理、总工程师和工程部长领导下开展项目测量和监测工作，负责贯彻执行测量技术规范、规程和上级有关管理制度，能熟练使用各种测量仪器；</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（2）负责组织项目施工测量方案和监测方案的编制及审核；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（3）负责组织完成业主移交控制网的交接和复测工作，及时布置、检查项目测量工作，落实各级测量复核制度；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（4）负责建立、健全项目测量管理规章制度，并保证落实，负责测量工作质量体系标准化达标工作；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（5）负责项目测量仪器设备需求计划的编制、按程序上报等工作，组织项目测量人员技术培训，推广新技术、新经验；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（6）负责落实测量仪器设备使用管理规定，对本项目测量仪器设备的安全使用负责；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（7）负责按规定落实项目施工测量资料的收集整理工作，对本项目范围内测量资料的完整性及真实性负责；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（1）本科及以上学历，测绘、测量、建筑工程相关专业。具有中级专业技术职称；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（2）具有5年以上</w:t>
      </w:r>
      <w:r>
        <w:rPr>
          <w:rFonts w:hint="eastAsia" w:ascii="仿宋" w:hAnsi="仿宋" w:eastAsia="仿宋" w:cs="仿宋"/>
          <w:sz w:val="32"/>
          <w:szCs w:val="32"/>
          <w:highlight w:val="none"/>
          <w:lang w:val="en-US" w:eastAsia="zh-CN"/>
        </w:rPr>
        <w:t>测量</w:t>
      </w:r>
      <w:r>
        <w:rPr>
          <w:rFonts w:hint="eastAsia" w:ascii="仿宋" w:hAnsi="仿宋" w:eastAsia="仿宋" w:cs="仿宋"/>
          <w:sz w:val="32"/>
          <w:szCs w:val="32"/>
          <w:highlight w:val="none"/>
        </w:rPr>
        <w:t>工作经历</w:t>
      </w:r>
      <w:r>
        <w:rPr>
          <w:rFonts w:hint="eastAsia" w:ascii="仿宋" w:hAnsi="仿宋" w:eastAsia="仿宋" w:cs="仿宋"/>
          <w:sz w:val="32"/>
          <w:szCs w:val="32"/>
          <w:highlight w:val="none"/>
        </w:rPr>
        <w:t>，3年以上现场测量工作经验；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测量仪器，熟悉本专业工程测量规范；熟练操作常用测绘仪器（全站仪，GPS等），能独立编制测绘工作设计、报告和各种图件，熟悉工程测量和施工业务流程，能独立完成测量资料编制、测量资料汇总等本职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（5）特别优秀者可酌情放宽有关工作年限、工作经历、技术职称、任职经历等条件。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（十二） 项目试验队长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（1）负责现场各类原材料取样、检（试）验及施工抽测工作，负责混凝土、砂浆试块的制做及标准养护和及时送试；</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（2）按国家、市建委和行业标准中的规定，对施工现场原材料进行取样，及时、准确的按规定要求送检，保证试样在送达过程中的安全；</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（3）及时取回复试验报告，负责建立编制项目试验台帐和各类施工试验的记录、登记、发放，保证试验记录与工程同步；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（4）熟悉现行有效的施工及检测试验技术规范、验收标准和方法，熟悉施工图纸，熟悉本土建工程所需材料的品种、规格、型号及技术要求；</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（5）必须具有责任心，并能保证所取试样的真实性和代表性，按要求确定施工试验的取样数量，掌握送样时间；</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（6）检查材料部门所购置的原材料合格证和材质证明是否与现场所进材料批量、批次一到处，并做好登记、验收记录，并及时通知监理单位取样送检；</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（7）做好试验前的准备工作，负责砼现场取样，试块成型，登记标识，试块养护送检。做好现场混凝土台班、砼进群落度、试块的台账及原始记录；</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（8）做好各项试验的报告记录，及时跟踪检测结果，及时索要报告，做好试验资料的整理，建立台账，并将报告交由技术负责人审核，确保试验结论的准确性。并转交资料员归档保存。</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（1）本科及以上学历，建筑材料类及土木工程、工民建相关专业，具有中级专业技术职称；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具有5年以上</w:t>
      </w:r>
      <w:r>
        <w:rPr>
          <w:rFonts w:hint="eastAsia" w:ascii="仿宋" w:hAnsi="仿宋" w:eastAsia="仿宋" w:cs="仿宋"/>
          <w:sz w:val="32"/>
          <w:szCs w:val="32"/>
          <w:highlight w:val="none"/>
          <w:lang w:val="en-US" w:eastAsia="zh-CN"/>
        </w:rPr>
        <w:t>试验相关</w:t>
      </w:r>
      <w:r>
        <w:rPr>
          <w:rFonts w:hint="eastAsia" w:ascii="仿宋" w:hAnsi="仿宋" w:eastAsia="仿宋" w:cs="仿宋"/>
          <w:sz w:val="32"/>
          <w:szCs w:val="32"/>
          <w:highlight w:val="none"/>
        </w:rPr>
        <w:t>工作经历</w:t>
      </w:r>
      <w:r>
        <w:rPr>
          <w:rFonts w:hint="eastAsia" w:ascii="仿宋" w:hAnsi="仿宋" w:eastAsia="仿宋" w:cs="仿宋"/>
          <w:sz w:val="32"/>
          <w:szCs w:val="32"/>
          <w:highlight w:val="none"/>
        </w:rPr>
        <w:t>，3年以上建筑工程领域试验工作经验，熟悉土建工程施工实验，具有土建试验工程师证书；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（3）熟悉国家有关工程试验管理方面的法律、法规以及国家有关工程试验标准规范；</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（5）特别优秀者可酌情放宽有关工作年限、工作经历、技术职称、任职经历等条件。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sz w:val="32"/>
          <w:szCs w:val="32"/>
          <w:highlight w:val="none"/>
        </w:rPr>
      </w:pPr>
      <w:r>
        <w:rPr>
          <w:rFonts w:hint="eastAsia" w:ascii="仿宋" w:hAnsi="仿宋" w:eastAsia="仿宋" w:cs="仿宋"/>
          <w:b/>
          <w:bCs/>
          <w:sz w:val="32"/>
          <w:szCs w:val="32"/>
          <w:highlight w:val="none"/>
        </w:rPr>
        <w:t>（十三）项目技术工程师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（1）为工程招标提供专业技术支持；</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（2）参与工程施工图会审工作，提出专业建议；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（3）负责审核施工方的工程施工方案，建立相应的监理以及实施细则；</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（4）负责监督工程施工方案的实施情况，控制施工质量以及进度；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（5）负责工程现场签证和设计变更的测算工作；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（6）负责施工项目的巡视检查，监督施工质量、施工进度以及施工安全问题，发现问题并及时妥善解决；</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（7）为工程提供技术支持和指导，解决施工过程中出现的技术问题；</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（8）根据施工的具体进度与项目要求，参与编制施工所需的设备以及材料的购买计划；</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（1）大学本科及以上学历，土木工程、工民建、建筑类相关专业，具有初级或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相关专业技术职称，具有注册建造师资格证书优先考虑。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以上工程技术相关工作经历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3年及以上建筑工程施工现场指导及管理相关工作经验；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（3）具备工程施工方面的专业知识以及能力，包括施工技术、土建施工流程以及相关规范；</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（4）具备良好的控制能力，能保证工程项目顺利完成；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（5）技术监督以及指导，能对工程项目进行技术监督，指出相关技术问题，对下属人员进行技术指导和培训；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（6）具备管理能力，包括技术管理能力、人员管理能力、设备管理能力、材料管理能力；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（十四）项目测量工程师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（1）在测量主任的领导下开展项目测量和监测工作，贯彻执行测量技术规范、规程和上级有关管理制度，能熟练使用各种测量仪器；</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（2）协助组织项目施工测量方案和监测方案的编制及审核；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（3）协助组织完成业主移交控制网的交接和复测工作，及时布置、检查项目测量工作，落实各级测量复核制度；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（4）熟悉施工图纸，根据有关规定、标准、测量方案，完成各部测量工作，进行相关测量表格的填报。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（5）熟练使用测量仪器，遵守测量仪器设备使用管理规定，对所使用的测量仪器设备的安全使用、保管负责；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（1）本科及以上学历，测绘、测量、建筑工程相关专业，具有初级或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相关专业技术职称，具有注册建造师资格证书优先考虑。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以上测量相关工作经历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3年及以上现场测量工作经验；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测量仪器，熟悉本专业工程测量规范；熟练操作常用测绘仪器（全站仪，GPS等），能独立编制测绘工作设计、报告和各种图件，熟悉工程测量和施工业务流程，能独立完成测量资料编制、测量资料汇总等本职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（5）特别优秀者可酌情放宽有关工作年限、工作经历、技术职称、任职经历等条件。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 xml:space="preserve"> </w:t>
      </w: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（十五） 项目试验工程师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（1）协助试验队长完成现场各类原材料取样、检（试）验及施工抽测工作，负责混凝土、砂浆试块的制作及标准养护和及时送试；</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（2）按国家、市建委和行业标准中的规定，协助试验队长对施工现场原材料进行取样，及时、准确的按规定要求送检，保证试样在送达过程中的安全；</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（3）及时取回复试验报告，负责建立编制项目试验台帐和各类施工试验的记录、登记、发放，保证试验记录与工程同步；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（4）熟悉现行有效的施工及检测试验技术规范、验收标准和方法，熟悉施工图纸，熟悉本土建工程所需材料的品种、规格、型号及技术要求；</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（5）必须具有责任心，并能保证所取试样的真实性和代表性，按要求确定施工试验的取样数量，掌握送样时间；</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（6）检查材料部门所购置的原材料合格证和材质证明是否与现场所进材料批量、批次致，并做好登记、验收记录，并及时通知监理单位取样送检；</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（7）做好试验前的准备工作，协助试验队长做好砼现场取样，试块成型，登记标识，试块养护送检。做好现场混凝土台班、砼进群落度、试块的台账及原始记录；</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（8）做好各项试验的报告记录，及时跟踪检测结果，及时索要报告，做好试验资料的整理，建立台账，并将报告交由技术负责人审核，确保试验结论的准确性。并转交资料员归档保存。</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（9）掌握实验仪器、机具的性能，做好试验用计量器具的维护、保养工作，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（10）承办领导交办的其它工作。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（1）本科及以上学历，建筑材料类及土木工程、工民建相关专业，具有初级或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相关专业技术职称，具有注册建造师资格证书优先考虑；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以上试验相关工作经历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3年及以上建筑工程领域试验工作经验，熟悉土建工程施工</w:t>
      </w:r>
      <w:r>
        <w:rPr>
          <w:rFonts w:hint="eastAsia" w:ascii="仿宋" w:hAnsi="仿宋" w:eastAsia="仿宋" w:cs="仿宋"/>
          <w:sz w:val="32"/>
          <w:szCs w:val="32"/>
          <w:highlight w:val="none"/>
          <w:lang w:val="en-US" w:eastAsia="zh-CN"/>
        </w:rPr>
        <w:t>试</w:t>
      </w:r>
      <w:r>
        <w:rPr>
          <w:rFonts w:hint="eastAsia" w:ascii="仿宋" w:hAnsi="仿宋" w:eastAsia="仿宋" w:cs="仿宋"/>
          <w:sz w:val="32"/>
          <w:szCs w:val="32"/>
          <w:highlight w:val="none"/>
        </w:rPr>
        <w:t>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（3）熟悉国家有关工程试验管理方面的法律、法规以及国家有关工程试验标准规范；</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（5）特别优秀者可酌情放宽有关工作年限、工作经历、技术职称、任职经历等条件。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（十六）项目安全工程师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（1）认真贯彻执行国家、地方政府有关安全生产的政策、法律、法规和上级公司安全管理方针、管理制度，对项目质量安全管理工作负直接管理责任;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（2）参加项目部组织的对进场安全防护所需材料、机具、安全防护用品进行验收，对质量验收情况负责;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（3）参与生产部门组织的对施工现场脚手架、安全防护、临时用电、临时设施、机械设备、消防设施等的验收工作，监督相关规范、标准、方案的有效落实;</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（4）参加项目部定期、不定期安全检查工作，参加项目安全隐患排查工作，参加上级单位对项目部的安全检查，参加定期安全生产工作会，对发现的问题提出整改建议: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（5）参加项目部定期、不定期生产安全事故应急救援预案演练，对演练的效果进行评价，对演练中存在的问题提出建议;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（6）参与项目危险因素的识别、评价和风险控制的策划；参与项目环境因素识别、评价和管理策划;</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（7）参与项目编制的年、季、月生产计划中的安全技术措施计划，参加生产会议、安全技术交底。</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（8）承办领导交办的其他工作。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（1）大学本科及以上学历，环境工程等相关专业，具有初级或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相关专业技术职称，具有三类人员专职安全员证书（C证）或以上级别证书；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以上安全管理相关工作经历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 xml:space="preserve">3年以上项目现场安全质量管理工作经验；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（3）具有较强的安全防护能力、协调沟通能力、监督控制能力；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（十七）项目成本工程师  4人  （国内）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（1）落实集团及公司成本管理的标准及要求，保障项目成本目标达成；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（2）协助编制项目各种预算、结算计划、成本目标；</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（3）协助变更费用测算，变更可行性论证，并提出成本控制、成本优化建议；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（4）配合公司完成项目招标、集中采购管理工作；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（5）协助完成目标成本专业的测算、分析、优化及责任成本的分解，成本全过程动态跟踪和控制工作；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（6）协助项目评估专业工作，参与成本管理制度的推进；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（1）大学本科及以上学历，土木工程、工程经济、工程造价等相关专业，具有初级或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相关专业技术职称，具有造价工程师或其它相关证书者优先考虑；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以上成本管理相关工作经历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3年及以上工程预结算及成本核算、管理</w:t>
      </w:r>
      <w:r>
        <w:rPr>
          <w:rFonts w:hint="eastAsia" w:ascii="仿宋" w:hAnsi="仿宋" w:eastAsia="仿宋" w:cs="仿宋"/>
          <w:sz w:val="32"/>
          <w:szCs w:val="32"/>
          <w:highlight w:val="none"/>
          <w:lang w:val="en-US" w:eastAsia="zh-CN"/>
        </w:rPr>
        <w:t>工作</w:t>
      </w:r>
      <w:r>
        <w:rPr>
          <w:rFonts w:hint="eastAsia" w:ascii="仿宋" w:hAnsi="仿宋" w:eastAsia="仿宋" w:cs="仿宋"/>
          <w:sz w:val="32"/>
          <w:szCs w:val="32"/>
          <w:highlight w:val="none"/>
        </w:rPr>
        <w:t xml:space="preserve">经验，有较强的成本优化意识；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（3）熟悉工程概预算相关法规、规则，能熟悉使用造价专业软件；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sz w:val="32"/>
          <w:szCs w:val="32"/>
          <w:highlight w:val="none"/>
        </w:rPr>
      </w:pPr>
      <w:r>
        <w:rPr>
          <w:rFonts w:hint="eastAsia" w:ascii="仿宋" w:hAnsi="仿宋" w:eastAsia="仿宋" w:cs="仿宋"/>
          <w:b/>
          <w:bCs/>
          <w:sz w:val="32"/>
          <w:szCs w:val="32"/>
          <w:highlight w:val="none"/>
        </w:rPr>
        <w:t>（十八）海外项目测量队长（东南亚地区-印尼优先）</w:t>
      </w:r>
      <w:r>
        <w:rPr>
          <w:rFonts w:hint="eastAsia" w:ascii="仿宋" w:hAnsi="仿宋" w:eastAsia="仿宋" w:cs="仿宋"/>
          <w:sz w:val="32"/>
          <w:szCs w:val="32"/>
          <w:highlight w:val="none"/>
        </w:rPr>
        <w:t xml:space="preserve"> </w:t>
      </w:r>
      <w:r>
        <w:rPr>
          <w:rFonts w:hint="eastAsia" w:ascii="仿宋" w:hAnsi="仿宋" w:eastAsia="仿宋" w:cs="仿宋"/>
          <w:b/>
          <w:bCs/>
          <w:sz w:val="32"/>
          <w:szCs w:val="32"/>
          <w:highlight w:val="none"/>
        </w:rPr>
        <w:t>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（1）在项目经理和总工程师领导下开展项目测量和监测工作，负责贯彻执行测量技术规范、规程和上级有关管理制度，能熟练使用各种测量仪器；</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（2）负责组织项目施工测量方案和监测方案的编制及审核；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（3）负责组织完成业主移交控制网的交接和复测工作，及时布置、检查项目测量工作，落实各级测量复核制度；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（4）负责建立、健全项目测量管理规章制度，并保证落实，负责测量工作质量体系标准化达标工作；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（5）负责项目测量仪器设备需求计划的编制、按程序上报等工作，组织项目测量人员技术培训，推广新技术、新经验；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（6）负责落实测量仪器设备使用管理规定，对本项目测量仪器设备的安全使用负责；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（7）负责按规定落实项目施工测量资料的收集整理工作，对本项目范围内测量资料的完整性及真实性负责；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（1）大学本科及以上学历，测绘、测量、建筑工程相关专业。具有相关专业中级及以上专业技术职称；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（2）具有5年及以上建筑工程施工现场指导及管理相关工作经验，或3年及以上海外工程现场测量相关工作经验；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测量仪器，熟悉本专业工程测量规范；熟练操作常用测绘仪器（全站仪，GPS等），能独立编制测绘工作设计、报告和各种图件，熟悉工程测量和施工业务流程，能独立完成测量资料编制、测量资料汇总等本职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（4）具备良好的控制能力，能保证工程项目顺利完成；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（5）技术监督以及指导，能对工程项目进行技术监督，指出相关技术问题，对相关人员进行技术指导和培训；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（6）具备管理能力，包括技术管理能力、人员管理能力、设备管理能力、材料管理能力；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（8）特别优秀者可酌情放宽有关工作年限、工作经历、任职经历等条件。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（9）能够接受长期驻海外工作，有外语语言基础者优先考虑，具有英语6级证书者优先考虑。</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（十九）海外项目机电工程师（东南亚地区-印尼优先）  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（1）负责编制机电成本概算和施工图预算，根据目标和工作计划，制订项目系统设备运行和维护保养工作计划；</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（2）严格执行机电管理制度，负责项目的机电管理工作，对项目现场专业工程的质量、进度、安全及文明施工管理负责；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（3）负责用于工程的机械设备工作的设备处于良好状态。</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（4）负责项目供、配电系统满足施工生产需要，审核项目配备设施满足施工进度、质量要求，完成相关消防、环保等工程的竣工验收工作。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（5）负责审查机电工程变更，监督变更工程的实施。</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（6）配合其它部门工程造价、材料设备采购等成本管理工作。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（1）大学本科及以上学历，电气工程、自动化相关专业。具有初级或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相关专业技术职称，具有注册建筑师资格证书者优先；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以上工程项目机电相关工作经历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3年及以上工程项目管理相关工作经验，具有海外项目管理工作经验者优先；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（3）具备工程施工方面的相关专业知识以及能力；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（4）具备良好的控制能力，能保证工程项目顺利完成；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（5）技术监督以及指导，能对工程项目进行技术监督，指出相关技术问题，对相关人员进行技术指导和培训；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（6）具备管理能力，包括技术管理能力、人员管理能力、设备管理能力、材料管理能力；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（8）特别优秀者可酌情放宽有关工作年限、工作经历、任职经历等条件。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（9）能够接受长期驻海外工作，有一定的外语语言基础，具有英语6级证书者优先考虑。</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（二十）海</w:t>
      </w:r>
      <w:r>
        <w:rPr>
          <w:rFonts w:ascii="仿宋" w:hAnsi="仿宋" w:eastAsia="仿宋" w:cs="仿宋"/>
          <w:b/>
          <w:bCs/>
          <w:sz w:val="32"/>
          <w:szCs w:val="32"/>
          <w:highlight w:val="none"/>
        </w:rPr>
        <w:t>外</w:t>
      </w:r>
      <w:r>
        <w:rPr>
          <w:rFonts w:hint="eastAsia" w:ascii="仿宋" w:hAnsi="仿宋" w:eastAsia="仿宋" w:cs="仿宋"/>
          <w:b/>
          <w:bCs/>
          <w:sz w:val="32"/>
          <w:szCs w:val="32"/>
          <w:highlight w:val="none"/>
        </w:rPr>
        <w:t>项目土建工程师 （东南亚地区-印尼优先）1人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（1）负责项目现场土建工程施工管理工作，对工程质量、进度、安全等方面进行控制；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（2）负责土建工程施工技术工作，协助项目经理编制施工管理方案，完善施工技术资料；</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（3）审核土建专业现场签证，配合项目经理完成施工现场图纸临时设计变更，收集、整理、保存工程资料；</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（4）负责项目报告中土建相关内容的编制工作；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（5）负责根据工程总进度要求，做好土建工程进度计划，并保证土建工作按进度完成；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（6）负责审查土建竣工资料，组织人员对单位工程初验和组织竣工验收，作出土建工程结算核定意见，跟踪并办理结算。</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（1）大学本科及以上学历，土木工程、工民建、建筑类相关专业。具有初级或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相关专业技术职称，具有注册建造师资格证书者优先考虑；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以上建筑工程类相关工作经历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3年及以上建筑工程施工现场指导及管理相关工作经验，具有海外工程项目相关管理工作经验者优先；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（3）具备工程施工方面的相关专业知识以及能力，包括施工技术、土建施工流程以及相关规范；</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（4）具备良好的控制能力，能保证工程项目顺利完成；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（5）技术监督以及指导，能对工程项目进行技术监督，指出相关技术问题，对相关人员进行技术指导和培训；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（6）具备管理能力，包括技术管理能力、人员管理能力、设备管理能力、材料管理能力；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（8）特别优秀者可酌情放宽有关工作年限、工作经历、任职经历等条件。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（9）能够接受长期驻海外工作，有外语语言基础者优先考虑，具有英语6级证书者优先考虑。</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（二十一）海</w:t>
      </w:r>
      <w:r>
        <w:rPr>
          <w:rFonts w:ascii="仿宋" w:hAnsi="仿宋" w:eastAsia="仿宋" w:cs="仿宋"/>
          <w:b/>
          <w:bCs/>
          <w:sz w:val="32"/>
          <w:szCs w:val="32"/>
          <w:highlight w:val="none"/>
        </w:rPr>
        <w:t>外</w:t>
      </w:r>
      <w:r>
        <w:rPr>
          <w:rFonts w:hint="eastAsia" w:ascii="仿宋" w:hAnsi="仿宋" w:eastAsia="仿宋" w:cs="仿宋"/>
          <w:b/>
          <w:bCs/>
          <w:sz w:val="32"/>
          <w:szCs w:val="32"/>
          <w:highlight w:val="none"/>
        </w:rPr>
        <w:t>项目钢结构工程师 （东南亚地区-印尼优先）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（1）负责钢结构详图的设计，考察钢结构加工厂和劳务分包队伍，在考察的基础上，确定具体的加工方式和分包方式；</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（2）负责确定具体的施工方案和编制施工组织设计，对施工的进度、安全、质量和成本进行全面的管理，保证工程按照预定的工期和质量完成；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（3）负责工程中变更和增项的预算、报价和确认工作；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（4）根据工程施工计划，及时编制分项工程开工报告，加强与监理沟通，缩短工作流程时间，提高生产效率，服务项目施工。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（5）负责分部、分项工程的过程检查工作，负责进场材料质量审核，负责编制工程竣工资料和施工原始记录。</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（6）参与办理计量资料和设计变更资料等项目成本控制管理工作。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（7）跟踪现场施工质量，分析施工质量动态，避免发生质量事故和隐患，负责现场质量管理。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（8）为工程提供技术支持和指导，解决施工过程中出现的技术问题；</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（9）根据施工的具体进度与项目要求，参与编制施工所需的设备以及材料的采购计划；</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（10）承办领导交办的其他工作。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（1）大学本科及以上学历，土木工程、工民建、建筑类相关专业，具有初级或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相关专业技术职称，具有注册建筑师资格证书者优先。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以上建筑工程相关工作经历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3年及以上建筑工程施工现场指导及管理相关工作经验，具有海外工程项目相关管理工作经验；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（3）具备工程钢结构施工方面的相关专业知识以及能力，熟悉施工流程以及相关规范；</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（4）具备良好的控制能力，能保证工程项目顺利完成；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（5）技术监督以及指导，能对工程项目进行技术监督，指出相关技术问题，对相关人员进行技术指导和培训；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（6）具备管理能力，包括技术管理能力、人员管理能力、设备管理能力、材料管理能力；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（8）特别优秀者可酌情放宽有关工作年限、工作经历、任职经历等条件。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（9）能够接受长期驻海外工作，有外语语言基础者优先考虑，具有英语6级证书者优先考虑。</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（二十二）海外项目测量工程师 （东南亚地区-印尼优先） 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（1）在测量主任的领导下开展项目测量和监测工作，贯彻执行测量技术规范、规程和上级有关管理制度，能熟练使用各种测量仪器；</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（2）协助组织项目施工测量方案和监测方案的编制及审核；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（3）协助组织完成业主移交控制网的交接和复测工作，及时布置、检查项目测量工作，落实各级测量复核制度；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（4）熟悉施工图纸，根据有关规定、标准、测量方案，完成各部测量工作，进行相关测量表格的填报。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（5）熟练使用测量仪器，遵守测量仪器设备使用管理规定，对所使用的测量仪器设备的安全使用、保管负责；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（1）本科及以上学历，测绘、测量、建筑工程相关专业，具有初级或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相关专业技术职称，具有注册建筑师资格证书者优先考虑。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以上测量相关工作经历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3年及以上工程现场测量相关工作经验；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测量仪器，熟悉本专业工程测量规范；熟练操作常用测绘仪器（全站仪，GPS等），能独立编制测绘工作设计、报告和各种图件，熟悉工程测量和施工业务流程，能独立完成测量资料编制、测量资料汇总等本职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（5）特别优秀者可酌情放宽有关工作年限、工作经历、技术职称、任职经历等条件。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（6）能够接受长期驻海外工作，有外语语言基础者优先考虑，具有英语6级证书者优先考虑。</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（二十三）海外项目预算工程师 （东南亚地区-印尼优先）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（1）落实集团及公司成本管理的标准及要求，保障项目成本目标达成；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（2）协助编制项目各种预算、结算计划、成本目标；</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（3）协助变更费用测算，变更可行性论证，并提出成本控制、成本优化建议；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（4）配合公司完成项目招标、集中采购管理工作；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（5）协助完成目标成本专业的测算、分析、优化及责任成本的分解，成本全过程动态跟踪和控制工作；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（6）协助项目评估专业工作，参与成本管理制度的推进；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（1）大学本科及以上学历，土木工程、工程经济、工程造价等相关专业，具有初级或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专业技术职称，具有造价工程师或其它相关证书者优先考虑；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以上造价相关工作经历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 xml:space="preserve">3年及以上工程成本预算相关工作经验，有较强的成本优化意识，具有海外项目工作经验者优先； </w:t>
      </w:r>
      <w:r>
        <w:rPr>
          <w:rFonts w:hint="eastAsia" w:ascii="仿宋" w:hAnsi="仿宋" w:eastAsia="仿宋" w:cs="仿宋"/>
          <w:sz w:val="32"/>
          <w:szCs w:val="32"/>
          <w:highlight w:val="none"/>
        </w:rPr>
        <w:t xml:space="preserve">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（3）熟悉工程概预算相关法规、规则，能熟悉使用造价专业软件；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（6）能够接受长期驻海外工作，有外语语言基础者优先考虑，具有英语6级证书者优先考虑。</w:t>
      </w:r>
    </w:p>
    <w:p>
      <w:pPr>
        <w:spacing w:line="560" w:lineRule="atLeast"/>
        <w:ind w:firstLine="561"/>
        <w:rPr>
          <w:rFonts w:ascii="仿宋" w:hAnsi="仿宋" w:eastAsia="仿宋" w:cs="仿宋"/>
          <w:sz w:val="32"/>
          <w:szCs w:val="32"/>
          <w:highlight w:val="none"/>
        </w:rPr>
      </w:pP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（二十四）海外项目QAQC工程师（东南亚地区-印尼优先） 1人</w:t>
      </w:r>
    </w:p>
    <w:p>
      <w:pPr>
        <w:spacing w:line="560" w:lineRule="atLeast"/>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（1）负责公司质量管理制度的落实，推进项目质量管理体系建立完善；</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（2）按照有关国家、行业技术规程、规范、标准、施工组织设计的规定，执行材料、设备、工程产品（含过程产品）的质量检验标准工作。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（3）参与制定和实施工程质量创优措施，组织分部、分项工程质量检查及工程施工技术总结；</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（4）负责项目执行过程中质量监控、风险和问题的识别和报告，并提出解决方案；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（5）负责项目技术标准和检验记录的管理，负责检验工具、仪器的管理，收集质量数据，编制质量报告。</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 xml:space="preserve"> （6）承办领导交办的其它工作。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（1）大学本科及以上学历，土木工程、工程经济、工程造价等相关专业，具有初级或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专业技术职称，具有注册建造师资格证书优先考虑；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w:t>
      </w:r>
      <w:r>
        <w:rPr>
          <w:rFonts w:ascii="仿宋" w:hAnsi="仿宋" w:eastAsia="仿宋" w:cs="仿宋"/>
          <w:sz w:val="32"/>
          <w:szCs w:val="32"/>
          <w:highlight w:val="none"/>
        </w:rPr>
        <w:t>5</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以上工程相关工作经历</w:t>
      </w:r>
      <w:r>
        <w:rPr>
          <w:rFonts w:hint="eastAsia" w:ascii="仿宋" w:hAnsi="仿宋" w:eastAsia="仿宋" w:cs="仿宋"/>
          <w:sz w:val="32"/>
          <w:szCs w:val="32"/>
          <w:highlight w:val="none"/>
        </w:rPr>
        <w:t>，</w:t>
      </w:r>
      <w:r>
        <w:rPr>
          <w:rFonts w:ascii="仿宋" w:hAnsi="仿宋" w:eastAsia="仿宋" w:cs="仿宋"/>
          <w:sz w:val="32"/>
          <w:szCs w:val="32"/>
          <w:highlight w:val="none"/>
        </w:rPr>
        <w:t>或</w:t>
      </w:r>
      <w:r>
        <w:rPr>
          <w:rFonts w:hint="eastAsia" w:ascii="仿宋" w:hAnsi="仿宋" w:eastAsia="仿宋" w:cs="仿宋"/>
          <w:sz w:val="32"/>
          <w:szCs w:val="32"/>
          <w:highlight w:val="none"/>
        </w:rPr>
        <w:t>3年以上工程管理经验，</w:t>
      </w:r>
      <w:r>
        <w:rPr>
          <w:rFonts w:hint="eastAsia" w:ascii="仿宋" w:hAnsi="仿宋" w:eastAsia="仿宋" w:cs="仿宋"/>
          <w:sz w:val="32"/>
          <w:szCs w:val="32"/>
          <w:highlight w:val="none"/>
        </w:rPr>
        <w:t xml:space="preserve">有较强质量控制优化意识，具有海外项目管理工作经验者优先；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（3）具备工程施工方面的相关专业知识以及能力，包括施工技术、土建施工流</w:t>
      </w:r>
      <w:bookmarkStart w:id="0" w:name="_GoBack"/>
      <w:bookmarkEnd w:id="0"/>
      <w:r>
        <w:rPr>
          <w:rFonts w:hint="eastAsia" w:ascii="仿宋" w:hAnsi="仿宋" w:eastAsia="仿宋" w:cs="仿宋"/>
          <w:sz w:val="32"/>
          <w:szCs w:val="32"/>
          <w:highlight w:val="none"/>
        </w:rPr>
        <w:t>程以及相关规范；</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（6）能够接受长期驻海外工作，有外语语言基础者优先考虑，具有英语6级证书者优先考虑。</w:t>
      </w:r>
    </w:p>
    <w:p>
      <w:pPr>
        <w:spacing w:line="560" w:lineRule="atLeast"/>
        <w:ind w:firstLine="561"/>
        <w:rPr>
          <w:rFonts w:ascii="仿宋" w:hAnsi="仿宋" w:eastAsia="仿宋" w:cs="仿宋"/>
          <w:sz w:val="32"/>
          <w:szCs w:val="32"/>
          <w:highlight w:val="none"/>
        </w:rPr>
      </w:pPr>
    </w:p>
    <w:p>
      <w:pPr>
        <w:spacing w:line="560" w:lineRule="atLeast"/>
        <w:rPr>
          <w:rFonts w:ascii="仿宋" w:hAnsi="仿宋" w:eastAsia="仿宋" w:cs="仿宋"/>
          <w:b/>
          <w:bCs/>
          <w:sz w:val="32"/>
          <w:szCs w:val="32"/>
          <w:highlight w:val="none"/>
        </w:rPr>
      </w:pPr>
      <w:r>
        <w:rPr>
          <w:rFonts w:hint="eastAsia" w:ascii="仿宋" w:hAnsi="仿宋" w:eastAsia="仿宋" w:cs="仿宋"/>
          <w:b/>
          <w:bCs/>
          <w:sz w:val="32"/>
          <w:szCs w:val="32"/>
          <w:highlight w:val="none"/>
        </w:rPr>
        <w:t>（二十五）海外项目财务部员 （东南亚地区-印尼优先）1人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（1）负责项目日常收支管理、核对；</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（2）根据公司统一的财务内控制度要求，编制应收、应付、库存等报表统计；</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（3）研究分析境外税收政策，进行纳税申报工作。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（4）编制和及时上报境内外各类财务报表和报告，做好财务分析工作；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（1）大学本科及以上学历，营销、金融、经济等其它相关专业，有相关会计证书者优先考虑；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（2）具有2年及以上项目财务管理经验，建筑行业从业经历者优先，具有海外项目管理工作经验者优先。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（3）遵纪守法、坚持原则、爱岗敬业、有良好的保密意识。具有一定的分析判断能力、沟通协调能力、执行能力、学习能力；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（6）能够接受长期驻海外工作，有外语语言基础者优先考虑，具有英语6级证书者优先考虑。</w:t>
      </w:r>
    </w:p>
    <w:p>
      <w:pPr>
        <w:spacing w:line="560" w:lineRule="atLeast"/>
        <w:ind w:firstLine="561"/>
        <w:rPr>
          <w:rFonts w:ascii="仿宋" w:hAnsi="仿宋" w:eastAsia="仿宋" w:cs="仿宋"/>
          <w:sz w:val="32"/>
          <w:szCs w:val="32"/>
          <w:highlight w:val="none"/>
        </w:rPr>
      </w:pPr>
    </w:p>
    <w:p>
      <w:pPr>
        <w:spacing w:line="560" w:lineRule="atLeast"/>
        <w:ind w:firstLine="561"/>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四、华北分公司</w:t>
      </w: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 xml:space="preserve">（一）副经理（京冀地区/市场开发方向）   1人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（1）组织制订华北分公司的市场开发、经营协调等规章制度，并督导实施；</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（2）组织研究国家宏观经济形势、行业政策环境、商业模式，组织编制华北分公司的年度开发经营计划，制定市场营销策略，组织业务经营统计分析工作；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（3）配合领导开展高层对接、战略合作等商务活动。组织重大项目公关活动、营销策划等事宜，维护政府、金融机构和客户关系；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（4）负责项目信息搜集、尽职调查、可行性研究、投标组织、合同谈判等市场开发工作；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（5）协助领导统筹市场开发资源，优化业务发展布局；</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（1）大学本科及以上学历，土木工程、市场营销、经济管理等相关专业，具有中级及以上专业技术职称；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（2）具有8年以上大型企业工作经历，3年以上基础设施建设市场开发工作经验；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 xml:space="preserve">（3）熟悉华北地区基建市场特点及业务状况，了解业务发展前景，熟悉基建经营模式及管理体系；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具有央企或地方国有大型建筑施工企业二级公司部门副职3年以上，或三级公司班子副职3年以上，或三级公司部门正职5年以上任职经历，熟悉所在区域市场情况，在华北地区有较丰富的公共关系资源和市场开发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（6）特别优秀者可酌情放宽有关工作年限、工作经历、任职经历、技术职称等条件。</w:t>
      </w:r>
    </w:p>
    <w:p>
      <w:pPr>
        <w:spacing w:line="560" w:lineRule="atLeast"/>
        <w:ind w:firstLine="561"/>
        <w:rPr>
          <w:rFonts w:ascii="仿宋" w:hAnsi="仿宋" w:eastAsia="仿宋" w:cs="仿宋"/>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（二）项目总工程师 （市政、房建方向/华北地区）2人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（1）在项目经理的领导下，对工程项目的技术、质量、贯标等工作负责；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（2）贯彻执行项目所适用的技术质量标准、规程规范、法规条例、以及上级和本项目部有关技术、质量、安全、文明等方面的技术管理规章制度；</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（3）负责本项目部有关的技术文件、设计图纸、施工组织设计、安全、文明施工方案的审查、审批工作；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（4）负责审查本项目的工程质量计划，掌握分析产品的质量动态，并提出相应对策；</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（5）负责重大工程的技术交底，并解决施工中的技术难题，参加本专业有直接关系的专题会议，主持本项目部的质量事故分析会，并提出处理意见；</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（6）负责作业文件、新工艺和新技术的审查、批准，积极推广应用新材料、新技术、新工艺和新设备；</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（7）负责组织工程竣工资料的整理、编制，参与施工验收、移交等工作；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（8）负责履行本项目技术、质量体系规定的其它职责；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（9）承办领导交办的其它工作。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（1）大学本科及以上学历，土木工程、工民建等相关专业，具有中级专业技术职称，具有注册建造师资格证书者;</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（2）具有8年以上大型企业工作经历，3年及以上建筑工程房建项目总工程师岗位管理经验，熟悉BIM技术优先考虑；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 xml:space="preserve">（3）熟悉建筑工程施工规范和工作流程，能独立处理现场问题，熟悉建筑材料及其性能，了解建筑工程施工工艺；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（4）具有一定的政治素养和政策水平，遵纪守法、坚持原则、爱岗敬业、有良好的保密意识。具有一定的分析判断能力、沟通协调能力、执行能力、学习能力和创新能力；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（三）项目现场副经理（市政、房建方向/华北地区）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（1）对项目经理负责，领导项目部施工生产和现场管理。协助项目经理贯彻质量方针、质量目标、环境管理体系、职业健康安全管理体系。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（2）负责对施工项目实施全过程、全面管理。领导项目部部门人员全面负责实施各体系在施工管理中的有效运行,不断提高项目质量管理体系和保证能力。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（3）负责对施工项目的人力、材料、机械设备、资金、技术等生产要素的合理配置和动态管理，满足质量要求，保证按设计规范施工。</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（4）组织项目施工生产和成本管控，协调解决施工过程中的问题，保证工期、安全和质量。</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（5）积极开展市场调查，主动收集工程建设信息，参与项目追踪、公关等相关市场开发和项目后续工程滚动开发工作。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（6）协调同业主、协作方的关系，确保合同正常规范履行，确保项目目标实现。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（1）大学本科及以上学历，土木工程、建筑、工程类相关专业，具有注册建造师资格证书者优先考虑，具有中级专业技术职称；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（2）具有8年以上大型企业工作经历，3年及以上建筑施工房建、市政类项目管理经验；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（3）熟悉房建、市政业务华北市场特点及业务状况，了解房建、市政业务华北市场发展前景，熟悉房建、市政业务的经营模式及管理体系；</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（4）具有较高的政治素养和政策水平，遵纪守法、坚持原则、爱岗敬业、有良好的保密意识。具有良好的分析判断能力、沟通协调能力、执行能力、学习能力和创新能力；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（5）工作踏实务实，人品端正，工作有计划性，适应出差，能接受公司派遣，特别优秀者可酌情放宽有关工作年限、工作经历、任职经历、技术职称等条件。</w:t>
      </w:r>
    </w:p>
    <w:p>
      <w:pPr>
        <w:spacing w:line="560" w:lineRule="atLeast"/>
        <w:ind w:firstLine="561"/>
        <w:rPr>
          <w:rFonts w:ascii="仿宋" w:hAnsi="仿宋" w:eastAsia="仿宋" w:cs="仿宋"/>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（四）项目物资设备部部长 （华北地区）  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（1）负责项目物资设备部门全面工作，认真贯彻执行国家关于设备物资方面的</w:t>
      </w:r>
      <w:r>
        <w:rPr>
          <w:highlight w:val="none"/>
        </w:rPr>
        <w:fldChar w:fldCharType="begin"/>
      </w:r>
      <w:r>
        <w:rPr>
          <w:highlight w:val="none"/>
        </w:rPr>
        <w:instrText xml:space="preserve"> HYPERLINK "http://www.cnshu.cn/htws/List_1051.html" </w:instrText>
      </w:r>
      <w:r>
        <w:rPr>
          <w:highlight w:val="none"/>
        </w:rPr>
        <w:fldChar w:fldCharType="separate"/>
      </w:r>
      <w:r>
        <w:rPr>
          <w:rFonts w:hint="eastAsia" w:ascii="仿宋" w:hAnsi="仿宋" w:eastAsia="仿宋" w:cs="仿宋"/>
          <w:sz w:val="32"/>
          <w:szCs w:val="32"/>
          <w:highlight w:val="none"/>
        </w:rPr>
        <w:t>法规</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、规范、</w:t>
      </w:r>
      <w:r>
        <w:rPr>
          <w:highlight w:val="none"/>
        </w:rPr>
        <w:fldChar w:fldCharType="begin"/>
      </w:r>
      <w:r>
        <w:rPr>
          <w:highlight w:val="none"/>
        </w:rPr>
        <w:instrText xml:space="preserve"> HYPERLINK "http://www.cnshu.cn/biaozhun/index.html" </w:instrText>
      </w:r>
      <w:r>
        <w:rPr>
          <w:highlight w:val="none"/>
        </w:rPr>
        <w:fldChar w:fldCharType="separate"/>
      </w:r>
      <w:r>
        <w:rPr>
          <w:rFonts w:hint="eastAsia" w:ascii="仿宋" w:hAnsi="仿宋" w:eastAsia="仿宋" w:cs="仿宋"/>
          <w:sz w:val="32"/>
          <w:szCs w:val="32"/>
          <w:highlight w:val="none"/>
        </w:rPr>
        <w:t>标准</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和政策；</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（2）负责项目机械设备调配与管理，针对生产情况进行科学合理的调配。</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（3）负责项目设备维修计划编制与审核。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（4）负责项目采购管理工作，配合集采平台物资采购。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（1）大学本科及以上学历，土木工程、工程设备、工程材料、项目管理等相关专业，具有中级专业技术职称，具有注册建造师资格证书优先考虑;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（2）5年以上大型企业工作经历，3年及以上设备物资管理经验；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（3）熟悉机械设备性能及业务状况，了解物资市场行情，熟悉项目管理体系和项目管理专业知识；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（五）项目物资设备部部员 （华北地区）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（1）协助项目物资设备部门全面工作，认真贯彻执行国家关于设备物资方面的</w:t>
      </w:r>
      <w:r>
        <w:rPr>
          <w:highlight w:val="none"/>
        </w:rPr>
        <w:fldChar w:fldCharType="begin"/>
      </w:r>
      <w:r>
        <w:rPr>
          <w:highlight w:val="none"/>
        </w:rPr>
        <w:instrText xml:space="preserve"> HYPERLINK "http://www.cnshu.cn/htws/List_1051.html" </w:instrText>
      </w:r>
      <w:r>
        <w:rPr>
          <w:highlight w:val="none"/>
        </w:rPr>
        <w:fldChar w:fldCharType="separate"/>
      </w:r>
      <w:r>
        <w:rPr>
          <w:rFonts w:hint="eastAsia" w:ascii="仿宋" w:hAnsi="仿宋" w:eastAsia="仿宋" w:cs="仿宋"/>
          <w:sz w:val="32"/>
          <w:szCs w:val="32"/>
          <w:highlight w:val="none"/>
        </w:rPr>
        <w:t>法规</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、规范、</w:t>
      </w:r>
      <w:r>
        <w:rPr>
          <w:highlight w:val="none"/>
        </w:rPr>
        <w:fldChar w:fldCharType="begin"/>
      </w:r>
      <w:r>
        <w:rPr>
          <w:highlight w:val="none"/>
        </w:rPr>
        <w:instrText xml:space="preserve"> HYPERLINK "http://www.cnshu.cn/biaozhun/index.html" </w:instrText>
      </w:r>
      <w:r>
        <w:rPr>
          <w:highlight w:val="none"/>
        </w:rPr>
        <w:fldChar w:fldCharType="separate"/>
      </w:r>
      <w:r>
        <w:rPr>
          <w:rFonts w:hint="eastAsia" w:ascii="仿宋" w:hAnsi="仿宋" w:eastAsia="仿宋" w:cs="仿宋"/>
          <w:sz w:val="32"/>
          <w:szCs w:val="32"/>
          <w:highlight w:val="none"/>
        </w:rPr>
        <w:t>标准</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和政策；</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（2）协助项目机械设备调配与管理，针对生产情况进行科学合理的调配。</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（3）协助项目设备维修计划编制与审核。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（4)协助项目采购管理工作，配合集采平台物资采购。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（1）大学本科及以上学历，土木工程、工程设备、工程材料、项目管理等相关专业，具有初级</w:t>
      </w:r>
      <w:r>
        <w:rPr>
          <w:rFonts w:hint="eastAsia" w:ascii="仿宋" w:hAnsi="仿宋" w:eastAsia="仿宋" w:cs="仿宋"/>
          <w:sz w:val="32"/>
          <w:szCs w:val="32"/>
          <w:highlight w:val="none"/>
          <w:lang w:val="en-US" w:eastAsia="zh-CN"/>
        </w:rPr>
        <w:t>或以上</w:t>
      </w:r>
      <w:r>
        <w:rPr>
          <w:rFonts w:hint="eastAsia" w:ascii="仿宋" w:hAnsi="仿宋" w:eastAsia="仿宋" w:cs="仿宋"/>
          <w:sz w:val="32"/>
          <w:szCs w:val="32"/>
          <w:highlight w:val="none"/>
        </w:rPr>
        <w:t>专业技术职称，具有注册建造师资格证书优先考虑;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（2）具有2年及以上设备物资管理经验；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（3）熟悉机械设备性能及业务状况，了解物资市场行情，熟悉项目管理体系和项目管理专业知识；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（六）项目工程经济部部长  （华北地区） 1人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（1）参与工程竣工验收，参与竣工图纸的审核；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（2）负责结算的审核，结算数据库的建立，结算造价指标的分解、分析；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（3）负责变更费用测算，变更可行性论证，并负责成本控制、成本优化建议；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（4）负责工程招标配合、清单、标底的编制审核，合同有关造价及支付条款的审核；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（5）项目目标成本专业的测算、分析、优化及责任成本的分解，成本全过程动态跟踪和控制工作；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（6）负责项目评估专业工作，参与成本管理制度的推进；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（1）大学本科及以上学历，土木工程、工程经济、工程造价等相关专业，具有</w:t>
      </w:r>
      <w:r>
        <w:rPr>
          <w:rFonts w:hint="eastAsia" w:ascii="仿宋" w:hAnsi="仿宋" w:eastAsia="仿宋" w:cs="仿宋"/>
          <w:sz w:val="32"/>
          <w:szCs w:val="32"/>
          <w:highlight w:val="none"/>
          <w:lang w:val="en-US" w:eastAsia="zh-CN"/>
        </w:rPr>
        <w:t>中级</w:t>
      </w:r>
      <w:r>
        <w:rPr>
          <w:rFonts w:hint="eastAsia" w:ascii="仿宋" w:hAnsi="仿宋" w:eastAsia="仿宋" w:cs="仿宋"/>
          <w:sz w:val="32"/>
          <w:szCs w:val="32"/>
          <w:highlight w:val="none"/>
        </w:rPr>
        <w:t>专业技术职称，具有造价工程师或其它相关证书者优先考虑；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（2）5年以上大型企业工作经历，</w:t>
      </w:r>
      <w:r>
        <w:rPr>
          <w:rFonts w:hint="eastAsia" w:ascii="仿宋" w:hAnsi="仿宋" w:eastAsia="仿宋" w:cs="仿宋"/>
          <w:sz w:val="32"/>
          <w:szCs w:val="32"/>
          <w:highlight w:val="none"/>
          <w:lang w:val="en-US" w:eastAsia="zh-CN"/>
        </w:rPr>
        <w:t>3年以上</w:t>
      </w:r>
      <w:r>
        <w:rPr>
          <w:rFonts w:hint="eastAsia" w:ascii="仿宋" w:hAnsi="仿宋" w:eastAsia="仿宋" w:cs="仿宋"/>
          <w:sz w:val="32"/>
          <w:szCs w:val="32"/>
          <w:highlight w:val="none"/>
        </w:rPr>
        <w:t>工程预结算及成本核算、管理</w:t>
      </w:r>
      <w:r>
        <w:rPr>
          <w:rFonts w:hint="eastAsia" w:ascii="仿宋" w:hAnsi="仿宋" w:eastAsia="仿宋" w:cs="仿宋"/>
          <w:sz w:val="32"/>
          <w:szCs w:val="32"/>
          <w:highlight w:val="none"/>
          <w:lang w:val="en-US" w:eastAsia="zh-CN"/>
        </w:rPr>
        <w:t>工作</w:t>
      </w:r>
      <w:r>
        <w:rPr>
          <w:rFonts w:hint="eastAsia" w:ascii="仿宋" w:hAnsi="仿宋" w:eastAsia="仿宋" w:cs="仿宋"/>
          <w:sz w:val="32"/>
          <w:szCs w:val="32"/>
          <w:highlight w:val="none"/>
        </w:rPr>
        <w:t>经验，有较强的成本优化意识；</w:t>
      </w:r>
      <w:r>
        <w:rPr>
          <w:rFonts w:hint="eastAsia" w:ascii="仿宋" w:hAnsi="仿宋" w:eastAsia="仿宋" w:cs="仿宋"/>
          <w:sz w:val="32"/>
          <w:szCs w:val="32"/>
          <w:highlight w:val="none"/>
        </w:rPr>
        <w:t xml:space="preserve">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（3）熟悉工程概预算相关法规、规则，能熟悉使用造价专业软件；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jc w:val="left"/>
        <w:rPr>
          <w:rFonts w:ascii="仿宋" w:hAnsi="仿宋" w:eastAsia="仿宋" w:cs="仿宋"/>
          <w:b/>
          <w:bCs/>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（七）项目造价工程师 （华北地区）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（1）参与工程竣工验收，参与竣工图纸的审核；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（2）负责结算的审核，结算数据库的建立，结算造价指标的分解、分析；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（3）负责变更费用测算，变更可行性论证，并负责成本控制、成本优化建议；</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（4）负责工程招标配合、清单、标底的编制审核，合同有关造价及支付条款的审核；</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（5）项目目标成本专业的测算、分析、优化及责任成本的分解，成本全过程动态跟踪和控制工作；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（6）负责项目评估专业工作，参与成本管理制度的推进；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（1）大学本科及以上学历，土木工程、工程经济、工程造价等相关专业，具有初级或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相关专业技术职称，具有造价工程师或其它相关证书者优先考虑；</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rPr>
        <w:t>具有5年以上</w:t>
      </w:r>
      <w:r>
        <w:rPr>
          <w:rFonts w:hint="eastAsia" w:ascii="仿宋" w:hAnsi="仿宋" w:eastAsia="仿宋" w:cs="仿宋"/>
          <w:sz w:val="32"/>
          <w:szCs w:val="32"/>
          <w:highlight w:val="none"/>
          <w:lang w:val="en-US" w:eastAsia="zh-CN"/>
        </w:rPr>
        <w:t>造价相关</w:t>
      </w:r>
      <w:r>
        <w:rPr>
          <w:rFonts w:hint="eastAsia" w:ascii="仿宋" w:hAnsi="仿宋" w:eastAsia="仿宋" w:cs="仿宋"/>
          <w:sz w:val="32"/>
          <w:szCs w:val="32"/>
          <w:highlight w:val="none"/>
        </w:rPr>
        <w:t xml:space="preserve">工作经历，或3年及以上工程预结算及成本核算、管理经验，有较强的成本优化意识；  </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（3）熟悉工程概预算相关法规、规则，能熟悉使用造价专业软件；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（八）项目机电工程师（华北地区）  2人</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（1）负责编制机电成本概算和施工图预算，根据目标和工作计划，制订项目系统设备运行和维护保养工作计划；</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（2）严格执行机电管理制度，负责项目的机电管理工作，对项目现场专业工程的质量、进度、安全及文明施工管理负责；</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（3）负责用于工程的机械设备工作的设备处于良好状态。</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（4）负责项目供、配电系统满足施工生产需要，审核项目配备设施满足施工进度、质量要求，完成相关消防、环保等工程的竣工验收工作。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（5）负责审查机电工程变更，监督变更工程的实施。</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（6）配合其它部门工程造价、材料设备采购等成本管理工作。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（1）大学本科及以上学历，电气工程、自动化相关专业。具有初级或</w:t>
      </w:r>
      <w:r>
        <w:rPr>
          <w:rFonts w:ascii="仿宋" w:hAnsi="仿宋" w:eastAsia="仿宋" w:cs="仿宋"/>
          <w:sz w:val="32"/>
          <w:szCs w:val="32"/>
          <w:highlight w:val="none"/>
        </w:rPr>
        <w:t>以上</w:t>
      </w:r>
      <w:r>
        <w:rPr>
          <w:rFonts w:hint="eastAsia" w:ascii="仿宋" w:hAnsi="仿宋" w:eastAsia="仿宋" w:cs="仿宋"/>
          <w:sz w:val="32"/>
          <w:szCs w:val="32"/>
          <w:highlight w:val="none"/>
        </w:rPr>
        <w:t>相关专业技术职称，具有注册建筑师资格证书者优先；</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（2）具有5年以上相关工作经历，或3年及以上建筑工程施工现场指导及管理相关工作经验；</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（3）具备工程施工方面的相关专业知识以及能力；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（4）具备良好的控制能力，能保证工程项目顺利完成；</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（5）技术监督以及指导，能对工程项目进行技术监督，指出相关技术问题，对相关人员进行技术指导和培训；</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（6）具备管理能力，包括技术管理能力、人员管理能力、设备管理能力、材料管理能力；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（7）具有较高的政治素养和政策水平，遵纪守法、坚持原则、爱岗敬业、有良好的保密意识;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（8）特别优秀者可酌情放宽有关工作年限、工作经历、任职经历等条件。</w:t>
      </w:r>
    </w:p>
    <w:p>
      <w:pPr>
        <w:spacing w:line="560" w:lineRule="atLeast"/>
        <w:ind w:firstLine="561"/>
        <w:rPr>
          <w:rFonts w:ascii="仿宋" w:hAnsi="仿宋" w:eastAsia="仿宋" w:cs="仿宋"/>
          <w:sz w:val="32"/>
          <w:szCs w:val="32"/>
          <w:highlight w:val="none"/>
        </w:rPr>
      </w:pPr>
    </w:p>
    <w:p>
      <w:pPr>
        <w:spacing w:line="560" w:lineRule="atLeast"/>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（九）项目综合办公室主任 （华北地区） 1人</w:t>
      </w:r>
    </w:p>
    <w:p>
      <w:pPr>
        <w:spacing w:line="560" w:lineRule="atLeast"/>
        <w:rPr>
          <w:rFonts w:ascii="仿宋" w:hAnsi="仿宋" w:eastAsia="仿宋" w:cs="仿宋"/>
          <w:sz w:val="32"/>
          <w:szCs w:val="32"/>
          <w:highlight w:val="none"/>
        </w:rPr>
      </w:pPr>
      <w:r>
        <w:rPr>
          <w:rFonts w:hint="eastAsia" w:ascii="仿宋" w:hAnsi="仿宋" w:eastAsia="仿宋" w:cs="仿宋"/>
          <w:sz w:val="32"/>
          <w:szCs w:val="32"/>
          <w:highlight w:val="none"/>
        </w:rPr>
        <w:t>1、岗位主要职责</w:t>
      </w:r>
    </w:p>
    <w:p>
      <w:pPr>
        <w:spacing w:line="560" w:lineRule="atLeas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（1）负责项目部日常事务的管理和接待工作，负责为项目工程提供后勤保障，保证该项目工程的顺利进行。</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（2）负责起草项目部重要文件和重要会议的领导发言搞。</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（3）负责项目内部管理制度、办法、规定的起草、修改、审查、定稿等工作。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（4）负责组织项目部有关会议的议程、资料、会场及会议安排工作。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（5）检查督促项目部档案、物管、文印、车管、保安、后勤等各项工作。</w:t>
      </w:r>
    </w:p>
    <w:p>
      <w:pPr>
        <w:spacing w:line="560" w:lineRule="atLeas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（6）负责项目部人事管理工作，负责办理职工进出调动有关手续以及和相关部门的衔接工作。</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（7）随时掌握职工思想动态，重视员工热点问题，及时反映和配合有关领导和部门解决职工的合理要求，维护员工的合法权益。</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（8）承办领导交办的其它工作。</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2、岗位任职条件</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（1）大学本科及以上学历，行政管理、项目管理等相关专业，具有中级专业技术职称；</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（2）5年以上大型企业工作经历，3年以上项目现场的行政管理工作经验；</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 xml:space="preserve">   （3）能熟练操作计算机，熟悉各种办公软件的使用，具有优秀的写作能力，语言表达能力。</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（4）具有较强的组织能力、学习能力、分析能力、判断能力、创新能力、交际能力、责任心、进取心、团队意识。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（5）具有较高的政治素养和政策水平，遵纪守法、坚持原则、爱岗敬业、有良好的保密意识；</w:t>
      </w:r>
    </w:p>
    <w:p>
      <w:pPr>
        <w:spacing w:line="560" w:lineRule="atLeast"/>
        <w:ind w:firstLine="561"/>
        <w:rPr>
          <w:rFonts w:ascii="仿宋" w:hAnsi="仿宋" w:eastAsia="仿宋" w:cs="仿宋"/>
          <w:sz w:val="32"/>
          <w:szCs w:val="32"/>
          <w:highlight w:val="none"/>
        </w:rPr>
      </w:pPr>
      <w:r>
        <w:rPr>
          <w:rFonts w:hint="eastAsia" w:ascii="仿宋" w:hAnsi="仿宋" w:eastAsia="仿宋" w:cs="仿宋"/>
          <w:sz w:val="32"/>
          <w:szCs w:val="32"/>
          <w:highlight w:val="none"/>
        </w:rPr>
        <w:t>（6）特别优秀者可酌情放宽有关工作年限、工作经历、技术职称、任职经历等条件。</w:t>
      </w:r>
    </w:p>
    <w:p>
      <w:pPr>
        <w:spacing w:line="560" w:lineRule="atLeast"/>
        <w:ind w:firstLine="561"/>
        <w:rPr>
          <w:rFonts w:ascii="仿宋" w:hAnsi="仿宋" w:eastAsia="仿宋" w:cs="仿宋"/>
          <w:sz w:val="32"/>
          <w:szCs w:val="32"/>
          <w:highlight w:val="none"/>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gutterAtTop/>
  <w:documentProtection w:enforcement="0"/>
  <w:defaultTabStop w:val="420"/>
  <w:hyphenationZone w:val="425"/>
  <w:drawingGridHorizontalSpacing w:val="0"/>
  <w:drawingGridVerticalSpacing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iN2ZmOGU1OTQxYzk3MzAwNWQ0M2VlOGM1MWU0NWQifQ=="/>
  </w:docVars>
  <w:rsids>
    <w:rsidRoot w:val="004671FD"/>
    <w:rsid w:val="00000D65"/>
    <w:rsid w:val="000279CF"/>
    <w:rsid w:val="00032511"/>
    <w:rsid w:val="00043C0C"/>
    <w:rsid w:val="00046E5C"/>
    <w:rsid w:val="0005414E"/>
    <w:rsid w:val="00056D40"/>
    <w:rsid w:val="00063801"/>
    <w:rsid w:val="00065EF9"/>
    <w:rsid w:val="00074FAB"/>
    <w:rsid w:val="00080DA7"/>
    <w:rsid w:val="00091323"/>
    <w:rsid w:val="000A0068"/>
    <w:rsid w:val="000A37F9"/>
    <w:rsid w:val="000A58A2"/>
    <w:rsid w:val="000B74B8"/>
    <w:rsid w:val="000D0BE8"/>
    <w:rsid w:val="000D6D5F"/>
    <w:rsid w:val="000E2291"/>
    <w:rsid w:val="000E2F82"/>
    <w:rsid w:val="000F4A86"/>
    <w:rsid w:val="00103281"/>
    <w:rsid w:val="00104D80"/>
    <w:rsid w:val="0010712B"/>
    <w:rsid w:val="00114950"/>
    <w:rsid w:val="00137097"/>
    <w:rsid w:val="0014539B"/>
    <w:rsid w:val="00163B5C"/>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042A"/>
    <w:rsid w:val="00281B20"/>
    <w:rsid w:val="00291360"/>
    <w:rsid w:val="00292C97"/>
    <w:rsid w:val="002A0433"/>
    <w:rsid w:val="002A04C5"/>
    <w:rsid w:val="002A5CF3"/>
    <w:rsid w:val="002A748A"/>
    <w:rsid w:val="002B6F97"/>
    <w:rsid w:val="002C4F8F"/>
    <w:rsid w:val="002D71DB"/>
    <w:rsid w:val="002E5EB2"/>
    <w:rsid w:val="00300CD0"/>
    <w:rsid w:val="00302AF9"/>
    <w:rsid w:val="00303E5D"/>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3018"/>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B35A6"/>
    <w:rsid w:val="004C61D2"/>
    <w:rsid w:val="004D2B01"/>
    <w:rsid w:val="004E6A02"/>
    <w:rsid w:val="004F6718"/>
    <w:rsid w:val="004F757F"/>
    <w:rsid w:val="00511DD9"/>
    <w:rsid w:val="00533A27"/>
    <w:rsid w:val="00534492"/>
    <w:rsid w:val="00541CB6"/>
    <w:rsid w:val="005444BF"/>
    <w:rsid w:val="00553B9C"/>
    <w:rsid w:val="00563985"/>
    <w:rsid w:val="00564DA2"/>
    <w:rsid w:val="005679C4"/>
    <w:rsid w:val="00577342"/>
    <w:rsid w:val="00587706"/>
    <w:rsid w:val="00594613"/>
    <w:rsid w:val="005A7D05"/>
    <w:rsid w:val="005B01A7"/>
    <w:rsid w:val="005B34B6"/>
    <w:rsid w:val="005B5823"/>
    <w:rsid w:val="005B72C3"/>
    <w:rsid w:val="005D7FD0"/>
    <w:rsid w:val="005F5FAB"/>
    <w:rsid w:val="00603099"/>
    <w:rsid w:val="0061243E"/>
    <w:rsid w:val="006178EB"/>
    <w:rsid w:val="006225D8"/>
    <w:rsid w:val="00650AC9"/>
    <w:rsid w:val="00652DB7"/>
    <w:rsid w:val="006552BE"/>
    <w:rsid w:val="006610C0"/>
    <w:rsid w:val="006A417E"/>
    <w:rsid w:val="006C1657"/>
    <w:rsid w:val="006C371C"/>
    <w:rsid w:val="006E0FEF"/>
    <w:rsid w:val="006E1C40"/>
    <w:rsid w:val="006E43FD"/>
    <w:rsid w:val="006E4765"/>
    <w:rsid w:val="00707BE5"/>
    <w:rsid w:val="00723CDC"/>
    <w:rsid w:val="00723E4B"/>
    <w:rsid w:val="00724F3E"/>
    <w:rsid w:val="00734084"/>
    <w:rsid w:val="00743B38"/>
    <w:rsid w:val="00743B81"/>
    <w:rsid w:val="00751371"/>
    <w:rsid w:val="00751837"/>
    <w:rsid w:val="00755C96"/>
    <w:rsid w:val="00761A24"/>
    <w:rsid w:val="00767A39"/>
    <w:rsid w:val="00771EC7"/>
    <w:rsid w:val="007720AE"/>
    <w:rsid w:val="0077445B"/>
    <w:rsid w:val="0077488C"/>
    <w:rsid w:val="007832BC"/>
    <w:rsid w:val="00790C7D"/>
    <w:rsid w:val="007A5729"/>
    <w:rsid w:val="007C5A97"/>
    <w:rsid w:val="007E255D"/>
    <w:rsid w:val="008008B0"/>
    <w:rsid w:val="0080268D"/>
    <w:rsid w:val="00805887"/>
    <w:rsid w:val="008075C4"/>
    <w:rsid w:val="0085066B"/>
    <w:rsid w:val="0085109E"/>
    <w:rsid w:val="008520DE"/>
    <w:rsid w:val="00855B46"/>
    <w:rsid w:val="00860786"/>
    <w:rsid w:val="008648BA"/>
    <w:rsid w:val="00870D94"/>
    <w:rsid w:val="00873081"/>
    <w:rsid w:val="00873794"/>
    <w:rsid w:val="0088280D"/>
    <w:rsid w:val="008845B2"/>
    <w:rsid w:val="00884D32"/>
    <w:rsid w:val="008903CA"/>
    <w:rsid w:val="00890F97"/>
    <w:rsid w:val="008B1191"/>
    <w:rsid w:val="008B4E01"/>
    <w:rsid w:val="008B64BF"/>
    <w:rsid w:val="008D6395"/>
    <w:rsid w:val="008E1C98"/>
    <w:rsid w:val="008F1A24"/>
    <w:rsid w:val="008F20DB"/>
    <w:rsid w:val="009067FE"/>
    <w:rsid w:val="00925274"/>
    <w:rsid w:val="0093377C"/>
    <w:rsid w:val="00942597"/>
    <w:rsid w:val="009452EA"/>
    <w:rsid w:val="00951E02"/>
    <w:rsid w:val="00952CF6"/>
    <w:rsid w:val="00955AB5"/>
    <w:rsid w:val="00956717"/>
    <w:rsid w:val="00957DEA"/>
    <w:rsid w:val="00964E74"/>
    <w:rsid w:val="0097563E"/>
    <w:rsid w:val="00975C8A"/>
    <w:rsid w:val="00977B37"/>
    <w:rsid w:val="00984607"/>
    <w:rsid w:val="009917E4"/>
    <w:rsid w:val="009956E7"/>
    <w:rsid w:val="009A297D"/>
    <w:rsid w:val="009A7312"/>
    <w:rsid w:val="009A75AC"/>
    <w:rsid w:val="009B7E30"/>
    <w:rsid w:val="009C1C35"/>
    <w:rsid w:val="009C4479"/>
    <w:rsid w:val="009C44F4"/>
    <w:rsid w:val="009C4934"/>
    <w:rsid w:val="009D3D43"/>
    <w:rsid w:val="009D5B9F"/>
    <w:rsid w:val="009D66AA"/>
    <w:rsid w:val="009E0800"/>
    <w:rsid w:val="009E0B02"/>
    <w:rsid w:val="009E4BCB"/>
    <w:rsid w:val="009F12FA"/>
    <w:rsid w:val="00A0247A"/>
    <w:rsid w:val="00A03283"/>
    <w:rsid w:val="00A17C8A"/>
    <w:rsid w:val="00A212D2"/>
    <w:rsid w:val="00A367C5"/>
    <w:rsid w:val="00A53CB5"/>
    <w:rsid w:val="00A6492D"/>
    <w:rsid w:val="00A84C88"/>
    <w:rsid w:val="00AA73CE"/>
    <w:rsid w:val="00AB460C"/>
    <w:rsid w:val="00AB543E"/>
    <w:rsid w:val="00AB66ED"/>
    <w:rsid w:val="00AC0C07"/>
    <w:rsid w:val="00AC0C16"/>
    <w:rsid w:val="00AC554E"/>
    <w:rsid w:val="00AE0ED0"/>
    <w:rsid w:val="00AF2063"/>
    <w:rsid w:val="00AF4FA2"/>
    <w:rsid w:val="00AF50AF"/>
    <w:rsid w:val="00B02243"/>
    <w:rsid w:val="00B1572B"/>
    <w:rsid w:val="00B32C36"/>
    <w:rsid w:val="00B338B7"/>
    <w:rsid w:val="00B366E9"/>
    <w:rsid w:val="00B43109"/>
    <w:rsid w:val="00B433FA"/>
    <w:rsid w:val="00B45326"/>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864C9"/>
    <w:rsid w:val="00CA0D0E"/>
    <w:rsid w:val="00CB34FD"/>
    <w:rsid w:val="00CB4929"/>
    <w:rsid w:val="00CF5631"/>
    <w:rsid w:val="00D14FA5"/>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2588E"/>
    <w:rsid w:val="00E3164E"/>
    <w:rsid w:val="00E32006"/>
    <w:rsid w:val="00E33E5A"/>
    <w:rsid w:val="00E41807"/>
    <w:rsid w:val="00E47661"/>
    <w:rsid w:val="00E51A45"/>
    <w:rsid w:val="00E75F63"/>
    <w:rsid w:val="00E847D9"/>
    <w:rsid w:val="00E87BD6"/>
    <w:rsid w:val="00E969C7"/>
    <w:rsid w:val="00EB273C"/>
    <w:rsid w:val="00EB78C3"/>
    <w:rsid w:val="00EC1079"/>
    <w:rsid w:val="00EC16C8"/>
    <w:rsid w:val="00EC6F0C"/>
    <w:rsid w:val="00ED0379"/>
    <w:rsid w:val="00EE0CD9"/>
    <w:rsid w:val="00EE0D90"/>
    <w:rsid w:val="00EE225D"/>
    <w:rsid w:val="00EF62FE"/>
    <w:rsid w:val="00F12A64"/>
    <w:rsid w:val="00F14005"/>
    <w:rsid w:val="00F174FB"/>
    <w:rsid w:val="00F35264"/>
    <w:rsid w:val="00F35D55"/>
    <w:rsid w:val="00F3639D"/>
    <w:rsid w:val="00F411F3"/>
    <w:rsid w:val="00F42376"/>
    <w:rsid w:val="00F46371"/>
    <w:rsid w:val="00F472BD"/>
    <w:rsid w:val="00F5390E"/>
    <w:rsid w:val="00F559BA"/>
    <w:rsid w:val="00F60D98"/>
    <w:rsid w:val="00F64284"/>
    <w:rsid w:val="00F75CAE"/>
    <w:rsid w:val="00F75E07"/>
    <w:rsid w:val="00F8545D"/>
    <w:rsid w:val="00F90BBE"/>
    <w:rsid w:val="00F942DB"/>
    <w:rsid w:val="00FA0779"/>
    <w:rsid w:val="00FA2678"/>
    <w:rsid w:val="00FA4AA9"/>
    <w:rsid w:val="00FA54F2"/>
    <w:rsid w:val="00FA6494"/>
    <w:rsid w:val="00FB1DB7"/>
    <w:rsid w:val="00FB4117"/>
    <w:rsid w:val="00FB5E0B"/>
    <w:rsid w:val="00FD4F96"/>
    <w:rsid w:val="01214D6D"/>
    <w:rsid w:val="015F5FA6"/>
    <w:rsid w:val="01627FBA"/>
    <w:rsid w:val="02D60FD9"/>
    <w:rsid w:val="03617D02"/>
    <w:rsid w:val="03630E21"/>
    <w:rsid w:val="04B81056"/>
    <w:rsid w:val="04C81A34"/>
    <w:rsid w:val="05483AF7"/>
    <w:rsid w:val="05D765FB"/>
    <w:rsid w:val="05EE261B"/>
    <w:rsid w:val="065832D5"/>
    <w:rsid w:val="07063D87"/>
    <w:rsid w:val="075E0CD5"/>
    <w:rsid w:val="08AD5ADE"/>
    <w:rsid w:val="092125EF"/>
    <w:rsid w:val="093A544A"/>
    <w:rsid w:val="09F50C4D"/>
    <w:rsid w:val="0A167DB4"/>
    <w:rsid w:val="0A5B1B7A"/>
    <w:rsid w:val="0AE01E4C"/>
    <w:rsid w:val="0B21104E"/>
    <w:rsid w:val="0C37645E"/>
    <w:rsid w:val="0D372BF0"/>
    <w:rsid w:val="0D856B2E"/>
    <w:rsid w:val="0E192D63"/>
    <w:rsid w:val="0FCA1A7E"/>
    <w:rsid w:val="0FEE0BF1"/>
    <w:rsid w:val="11850003"/>
    <w:rsid w:val="130078E5"/>
    <w:rsid w:val="14285AF3"/>
    <w:rsid w:val="14F87C8B"/>
    <w:rsid w:val="1564280D"/>
    <w:rsid w:val="15957BC0"/>
    <w:rsid w:val="15C73314"/>
    <w:rsid w:val="16B60DC2"/>
    <w:rsid w:val="170E2911"/>
    <w:rsid w:val="18212BCC"/>
    <w:rsid w:val="18587F16"/>
    <w:rsid w:val="18A97A58"/>
    <w:rsid w:val="18E94A61"/>
    <w:rsid w:val="1A1D3191"/>
    <w:rsid w:val="1A491F65"/>
    <w:rsid w:val="1AE71600"/>
    <w:rsid w:val="1B203F00"/>
    <w:rsid w:val="1B5475BF"/>
    <w:rsid w:val="1BC17537"/>
    <w:rsid w:val="1C0A784B"/>
    <w:rsid w:val="1C190DA5"/>
    <w:rsid w:val="1CCB6E4A"/>
    <w:rsid w:val="1D012EB2"/>
    <w:rsid w:val="1D046D2B"/>
    <w:rsid w:val="1D5B0D0C"/>
    <w:rsid w:val="1EA75A9A"/>
    <w:rsid w:val="1EC54B7F"/>
    <w:rsid w:val="1FC26480"/>
    <w:rsid w:val="204873DE"/>
    <w:rsid w:val="204E1A46"/>
    <w:rsid w:val="20E8111F"/>
    <w:rsid w:val="21B46604"/>
    <w:rsid w:val="21DA0786"/>
    <w:rsid w:val="22137BF5"/>
    <w:rsid w:val="224A42F8"/>
    <w:rsid w:val="22572722"/>
    <w:rsid w:val="22A40717"/>
    <w:rsid w:val="23901E18"/>
    <w:rsid w:val="249A4984"/>
    <w:rsid w:val="249D56B8"/>
    <w:rsid w:val="25944EBA"/>
    <w:rsid w:val="2651185F"/>
    <w:rsid w:val="26FC1ADD"/>
    <w:rsid w:val="271E5571"/>
    <w:rsid w:val="28E2610E"/>
    <w:rsid w:val="28FE6E4D"/>
    <w:rsid w:val="29FD5F9A"/>
    <w:rsid w:val="2AB31059"/>
    <w:rsid w:val="2C491F74"/>
    <w:rsid w:val="2C574D5E"/>
    <w:rsid w:val="2CCD5FF6"/>
    <w:rsid w:val="2D4115C0"/>
    <w:rsid w:val="2E637D13"/>
    <w:rsid w:val="2ECD081E"/>
    <w:rsid w:val="2F231FC7"/>
    <w:rsid w:val="2F493569"/>
    <w:rsid w:val="2F866F11"/>
    <w:rsid w:val="302B0A0D"/>
    <w:rsid w:val="30C644FE"/>
    <w:rsid w:val="30C97413"/>
    <w:rsid w:val="315A1606"/>
    <w:rsid w:val="32A5637D"/>
    <w:rsid w:val="332560B0"/>
    <w:rsid w:val="33420BE2"/>
    <w:rsid w:val="33CF69BA"/>
    <w:rsid w:val="34BD49E2"/>
    <w:rsid w:val="35972596"/>
    <w:rsid w:val="368043F5"/>
    <w:rsid w:val="36881E3A"/>
    <w:rsid w:val="36F918DE"/>
    <w:rsid w:val="37062688"/>
    <w:rsid w:val="37790530"/>
    <w:rsid w:val="38173448"/>
    <w:rsid w:val="385C1165"/>
    <w:rsid w:val="38F67081"/>
    <w:rsid w:val="39C84FBA"/>
    <w:rsid w:val="3A0A30EF"/>
    <w:rsid w:val="3A244F8E"/>
    <w:rsid w:val="3ABB5D07"/>
    <w:rsid w:val="3B692AF2"/>
    <w:rsid w:val="3B895DA1"/>
    <w:rsid w:val="3C7D1918"/>
    <w:rsid w:val="3CA33B28"/>
    <w:rsid w:val="3D1B012B"/>
    <w:rsid w:val="3D223EC5"/>
    <w:rsid w:val="3D31510D"/>
    <w:rsid w:val="3D9E3044"/>
    <w:rsid w:val="3E056DE1"/>
    <w:rsid w:val="3FC23A07"/>
    <w:rsid w:val="4061303C"/>
    <w:rsid w:val="41552C95"/>
    <w:rsid w:val="436968D2"/>
    <w:rsid w:val="436C2FD5"/>
    <w:rsid w:val="438457EE"/>
    <w:rsid w:val="45244856"/>
    <w:rsid w:val="45642717"/>
    <w:rsid w:val="456C7DBF"/>
    <w:rsid w:val="45A3303B"/>
    <w:rsid w:val="465905A3"/>
    <w:rsid w:val="469E416D"/>
    <w:rsid w:val="46A00184"/>
    <w:rsid w:val="471E1549"/>
    <w:rsid w:val="47591B05"/>
    <w:rsid w:val="47646D18"/>
    <w:rsid w:val="48481861"/>
    <w:rsid w:val="4880140C"/>
    <w:rsid w:val="48EC59E6"/>
    <w:rsid w:val="495377FE"/>
    <w:rsid w:val="49650DFB"/>
    <w:rsid w:val="4991496A"/>
    <w:rsid w:val="4A2D30F1"/>
    <w:rsid w:val="4C672760"/>
    <w:rsid w:val="4C9C4D96"/>
    <w:rsid w:val="4D711980"/>
    <w:rsid w:val="4E3A2A35"/>
    <w:rsid w:val="4E56756B"/>
    <w:rsid w:val="4E7B02BB"/>
    <w:rsid w:val="4F261012"/>
    <w:rsid w:val="4FC72B70"/>
    <w:rsid w:val="50AF2D07"/>
    <w:rsid w:val="5173334E"/>
    <w:rsid w:val="51C02148"/>
    <w:rsid w:val="51C2065B"/>
    <w:rsid w:val="525B0E7F"/>
    <w:rsid w:val="52D777B4"/>
    <w:rsid w:val="533D0161"/>
    <w:rsid w:val="536F0322"/>
    <w:rsid w:val="53741C4B"/>
    <w:rsid w:val="539E3302"/>
    <w:rsid w:val="53CF763D"/>
    <w:rsid w:val="54EE73CD"/>
    <w:rsid w:val="558F21F7"/>
    <w:rsid w:val="56AE0456"/>
    <w:rsid w:val="57761D4B"/>
    <w:rsid w:val="58154D3C"/>
    <w:rsid w:val="582006D0"/>
    <w:rsid w:val="58871063"/>
    <w:rsid w:val="58DC53AC"/>
    <w:rsid w:val="59133626"/>
    <w:rsid w:val="595863DB"/>
    <w:rsid w:val="5A1A7253"/>
    <w:rsid w:val="5AB07E58"/>
    <w:rsid w:val="5B8F7908"/>
    <w:rsid w:val="5B932041"/>
    <w:rsid w:val="5C213F8A"/>
    <w:rsid w:val="5C565325"/>
    <w:rsid w:val="5E331180"/>
    <w:rsid w:val="5EC45330"/>
    <w:rsid w:val="5EC73684"/>
    <w:rsid w:val="5F3E60A5"/>
    <w:rsid w:val="5F527DD8"/>
    <w:rsid w:val="60436E6F"/>
    <w:rsid w:val="61307B39"/>
    <w:rsid w:val="613D7349"/>
    <w:rsid w:val="628B3CCF"/>
    <w:rsid w:val="635C79B6"/>
    <w:rsid w:val="64603415"/>
    <w:rsid w:val="65804F51"/>
    <w:rsid w:val="65993B32"/>
    <w:rsid w:val="65B718BB"/>
    <w:rsid w:val="661C6231"/>
    <w:rsid w:val="66957EC0"/>
    <w:rsid w:val="675F39DD"/>
    <w:rsid w:val="67C137AD"/>
    <w:rsid w:val="68795D72"/>
    <w:rsid w:val="68FF726E"/>
    <w:rsid w:val="6A1E6DC4"/>
    <w:rsid w:val="6A1F08D2"/>
    <w:rsid w:val="6AE564BE"/>
    <w:rsid w:val="6B821AD9"/>
    <w:rsid w:val="6B9237C1"/>
    <w:rsid w:val="6C903FA7"/>
    <w:rsid w:val="6D224CEF"/>
    <w:rsid w:val="6D411C93"/>
    <w:rsid w:val="6D51323B"/>
    <w:rsid w:val="6E632D43"/>
    <w:rsid w:val="6F147344"/>
    <w:rsid w:val="6F3734C0"/>
    <w:rsid w:val="6F3B1C61"/>
    <w:rsid w:val="6F786019"/>
    <w:rsid w:val="713A32B4"/>
    <w:rsid w:val="71B86495"/>
    <w:rsid w:val="7206554A"/>
    <w:rsid w:val="72320DF6"/>
    <w:rsid w:val="72726962"/>
    <w:rsid w:val="73775779"/>
    <w:rsid w:val="7389652C"/>
    <w:rsid w:val="73A6340E"/>
    <w:rsid w:val="74B66DD3"/>
    <w:rsid w:val="75514621"/>
    <w:rsid w:val="76D4057E"/>
    <w:rsid w:val="77A6215C"/>
    <w:rsid w:val="77D9266D"/>
    <w:rsid w:val="79342069"/>
    <w:rsid w:val="793854CE"/>
    <w:rsid w:val="796E1778"/>
    <w:rsid w:val="7A3014EC"/>
    <w:rsid w:val="7A632A12"/>
    <w:rsid w:val="7AC20B9D"/>
    <w:rsid w:val="7AD02DA1"/>
    <w:rsid w:val="7B344E07"/>
    <w:rsid w:val="7C512C76"/>
    <w:rsid w:val="7C9E7C60"/>
    <w:rsid w:val="7CA84DBE"/>
    <w:rsid w:val="7D053466"/>
    <w:rsid w:val="7D247200"/>
    <w:rsid w:val="7E6C0FB6"/>
    <w:rsid w:val="7F3E459E"/>
    <w:rsid w:val="7FE1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6" w:semiHidden="0" w:name="Balloon Text"/>
    <w:lsdException w:qFormat="1" w:unhideWhenUsed="0" w:uiPriority="0" w:semiHidden="0" w:name="Table Grid"/>
    <w:lsdException w:uiPriority="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标题1"/>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54</Pages>
  <Words>3732</Words>
  <Characters>21275</Characters>
  <Lines>177</Lines>
  <Paragraphs>49</Paragraphs>
  <TotalTime>3</TotalTime>
  <ScaleCrop>false</ScaleCrop>
  <LinksUpToDate>false</LinksUpToDate>
  <CharactersWithSpaces>24958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2022-12-19T02:06:00Z</dcterms:created>
  <dc:creator>zj</dc:creator>
  <cp:lastModifiedBy>qiqi</cp:lastModifiedBy>
  <cp:lastPrinted>2022-05-26T11:49:00Z</cp:lastPrinted>
  <dcterms:modified xsi:type="dcterms:W3CDTF">2022-12-20T07:22:23Z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80C40DD75D4A4403A30EB333EA233D9C</vt:lpwstr>
  </property>
</Properties>
</file>